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8C85" w14:textId="464D41BC" w:rsidR="00EA4DD7" w:rsidRDefault="00EA4DD7"/>
    <w:p w14:paraId="7A4517FD" w14:textId="47AEC05B" w:rsidR="00830F90" w:rsidRPr="00830F90" w:rsidRDefault="00830F90" w:rsidP="00830F90">
      <w:r w:rsidRPr="00830F90">
        <w:br/>
      </w:r>
      <w:r w:rsidRPr="00830F90">
        <w:fldChar w:fldCharType="begin"/>
      </w:r>
      <w:r w:rsidRPr="00830F90">
        <w:instrText xml:space="preserve"> INCLUDEPICTURE "/var/folders/lk/1p9dj8vj0jn_76fcy1yb5syw0000gn/T/com.microsoft.Word/WebArchiveCopyPasteTempFiles/11720scr_1206f4cd471402d.jpg?v=1627378196" \* MERGEFORMATINET </w:instrText>
      </w:r>
      <w:r w:rsidRPr="00830F90">
        <w:fldChar w:fldCharType="separate"/>
      </w:r>
      <w:r w:rsidRPr="00830F90">
        <w:drawing>
          <wp:inline distT="0" distB="0" distL="0" distR="0" wp14:anchorId="6406F72B" wp14:editId="779D567A">
            <wp:extent cx="5731510" cy="1092200"/>
            <wp:effectExtent l="0" t="0" r="0" b="0"/>
            <wp:docPr id="18" name="Picture 18" descr="Shape, rectangle&#10;&#10;Description automatically generate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 rectangle&#10;&#10;Description automatically generated&#1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092200"/>
                    </a:xfrm>
                    <a:prstGeom prst="rect">
                      <a:avLst/>
                    </a:prstGeom>
                    <a:noFill/>
                    <a:ln>
                      <a:noFill/>
                    </a:ln>
                  </pic:spPr>
                </pic:pic>
              </a:graphicData>
            </a:graphic>
          </wp:inline>
        </w:drawing>
      </w:r>
      <w:r w:rsidRPr="00830F90">
        <w:fldChar w:fldCharType="end"/>
      </w:r>
    </w:p>
    <w:p w14:paraId="72C970FC" w14:textId="6CA269B2" w:rsidR="004D278B" w:rsidRDefault="004D278B"/>
    <w:p w14:paraId="5FB4B55A" w14:textId="05D38ADB" w:rsidR="004D278B" w:rsidRPr="00830F90" w:rsidRDefault="00830F90" w:rsidP="00830F90">
      <w:pPr>
        <w:jc w:val="center"/>
        <w:rPr>
          <w:b/>
          <w:bCs/>
          <w:i/>
          <w:iCs/>
          <w:color w:val="7030A0"/>
          <w:sz w:val="36"/>
          <w:szCs w:val="36"/>
          <w:u w:val="single"/>
        </w:rPr>
      </w:pPr>
      <w:proofErr w:type="gramStart"/>
      <w:r w:rsidRPr="00830F90">
        <w:rPr>
          <w:b/>
          <w:bCs/>
          <w:i/>
          <w:iCs/>
          <w:color w:val="7030A0"/>
          <w:sz w:val="36"/>
          <w:szCs w:val="36"/>
          <w:u w:val="single"/>
        </w:rPr>
        <w:t>FAQ’s</w:t>
      </w:r>
      <w:r>
        <w:rPr>
          <w:b/>
          <w:bCs/>
          <w:i/>
          <w:iCs/>
          <w:color w:val="7030A0"/>
          <w:sz w:val="36"/>
          <w:szCs w:val="36"/>
          <w:u w:val="single"/>
        </w:rPr>
        <w:t xml:space="preserve"> </w:t>
      </w:r>
      <w:r w:rsidRPr="00830F90">
        <w:rPr>
          <w:b/>
          <w:bCs/>
          <w:i/>
          <w:iCs/>
          <w:color w:val="7030A0"/>
          <w:sz w:val="36"/>
          <w:szCs w:val="36"/>
          <w:u w:val="single"/>
        </w:rPr>
        <w:t xml:space="preserve"> PAY</w:t>
      </w:r>
      <w:proofErr w:type="gramEnd"/>
      <w:r w:rsidRPr="00830F90">
        <w:rPr>
          <w:b/>
          <w:bCs/>
          <w:i/>
          <w:iCs/>
          <w:color w:val="7030A0"/>
          <w:sz w:val="36"/>
          <w:szCs w:val="36"/>
          <w:u w:val="single"/>
        </w:rPr>
        <w:t xml:space="preserve"> AWARD</w:t>
      </w:r>
    </w:p>
    <w:p w14:paraId="06C264D9" w14:textId="20A4F450" w:rsidR="00B777E0" w:rsidRDefault="00B777E0" w:rsidP="00B777E0"/>
    <w:p w14:paraId="733D58E2" w14:textId="1387BC4F" w:rsidR="00830F90" w:rsidRDefault="00830F90" w:rsidP="00B777E0"/>
    <w:p w14:paraId="197F023D"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What is UNISON’s response to the government’s announcement on NHS pay in England?</w:t>
      </w:r>
    </w:p>
    <w:p w14:paraId="38858D4A" w14:textId="251968B6"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General secretary Christina </w:t>
      </w:r>
      <w:proofErr w:type="spellStart"/>
      <w:r>
        <w:rPr>
          <w:rFonts w:ascii="proxima-nova" w:hAnsi="proxima-nova"/>
          <w:color w:val="444444"/>
          <w:spacing w:val="5"/>
          <w:sz w:val="27"/>
          <w:szCs w:val="27"/>
        </w:rPr>
        <w:t>McAnea</w:t>
      </w:r>
      <w:proofErr w:type="spellEnd"/>
      <w:r>
        <w:rPr>
          <w:rFonts w:ascii="proxima-nova" w:hAnsi="proxima-nova"/>
          <w:color w:val="444444"/>
          <w:spacing w:val="5"/>
          <w:sz w:val="27"/>
          <w:szCs w:val="27"/>
        </w:rPr>
        <w:t> has said the increase falls short of what NHS staff deserve after the past 16 months. UNISON’s lead committee of elected NHS workers finds the government’s decision unacceptable and says it falls far short of our One Team 2k claim. The 3% rise:  </w:t>
      </w:r>
    </w:p>
    <w:p w14:paraId="768A3362" w14:textId="77777777" w:rsidR="00830F90" w:rsidRDefault="00830F90" w:rsidP="00830F90">
      <w:pPr>
        <w:numPr>
          <w:ilvl w:val="0"/>
          <w:numId w:val="1"/>
        </w:numPr>
        <w:spacing w:before="120" w:after="120" w:line="384" w:lineRule="atLeast"/>
        <w:rPr>
          <w:rFonts w:ascii="proxima-nova" w:hAnsi="proxima-nova"/>
          <w:color w:val="444444"/>
          <w:spacing w:val="5"/>
          <w:sz w:val="27"/>
          <w:szCs w:val="27"/>
        </w:rPr>
      </w:pPr>
      <w:r>
        <w:rPr>
          <w:rFonts w:ascii="proxima-nova" w:hAnsi="proxima-nova"/>
          <w:color w:val="444444"/>
          <w:spacing w:val="5"/>
          <w:sz w:val="27"/>
          <w:szCs w:val="27"/>
        </w:rPr>
        <w:t>does not increase pay by £2,000 for anyone other than staff in band 8c and above </w:t>
      </w:r>
    </w:p>
    <w:p w14:paraId="2EE23F32" w14:textId="77777777" w:rsidR="00830F90" w:rsidRDefault="00830F90" w:rsidP="00830F90">
      <w:pPr>
        <w:numPr>
          <w:ilvl w:val="0"/>
          <w:numId w:val="1"/>
        </w:numPr>
        <w:spacing w:before="120" w:after="120" w:line="384" w:lineRule="atLeast"/>
        <w:rPr>
          <w:rFonts w:ascii="proxima-nova" w:hAnsi="proxima-nova"/>
          <w:color w:val="444444"/>
          <w:spacing w:val="5"/>
          <w:sz w:val="27"/>
          <w:szCs w:val="27"/>
        </w:rPr>
      </w:pPr>
      <w:r>
        <w:rPr>
          <w:rFonts w:ascii="proxima-nova" w:hAnsi="proxima-nova"/>
          <w:color w:val="444444"/>
          <w:spacing w:val="5"/>
          <w:sz w:val="27"/>
          <w:szCs w:val="27"/>
        </w:rPr>
        <w:t>stretches the gap between the highest and lowest paid in the NHS </w:t>
      </w:r>
    </w:p>
    <w:p w14:paraId="389F4019" w14:textId="77777777" w:rsidR="00830F90" w:rsidRDefault="00830F90" w:rsidP="00830F90">
      <w:pPr>
        <w:numPr>
          <w:ilvl w:val="0"/>
          <w:numId w:val="1"/>
        </w:numPr>
        <w:spacing w:before="120" w:after="120" w:line="384" w:lineRule="atLeast"/>
        <w:rPr>
          <w:rFonts w:ascii="proxima-nova" w:hAnsi="proxima-nova"/>
          <w:color w:val="444444"/>
          <w:spacing w:val="5"/>
          <w:sz w:val="27"/>
          <w:szCs w:val="27"/>
        </w:rPr>
      </w:pPr>
      <w:r>
        <w:rPr>
          <w:rFonts w:ascii="proxima-nova" w:hAnsi="proxima-nova"/>
          <w:color w:val="444444"/>
          <w:spacing w:val="5"/>
          <w:sz w:val="27"/>
          <w:szCs w:val="27"/>
        </w:rPr>
        <w:t>does not embed the real Living Wage as the minimum. </w:t>
      </w:r>
    </w:p>
    <w:p w14:paraId="506ADE3E" w14:textId="2497ECA0" w:rsidR="00830F90" w:rsidRDefault="00830F90" w:rsidP="00830F90">
      <w:pPr>
        <w:spacing w:before="240" w:after="240"/>
        <w:rPr>
          <w:rFonts w:ascii="proxima-nova" w:hAnsi="proxima-nova"/>
          <w:color w:val="444444"/>
          <w:spacing w:val="5"/>
          <w:sz w:val="27"/>
          <w:szCs w:val="27"/>
        </w:rPr>
      </w:pPr>
    </w:p>
    <w:p w14:paraId="2EDCBE3A"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What is UNISON doing now?</w:t>
      </w:r>
    </w:p>
    <w:p w14:paraId="657A7868"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UNISON is running an online consultation in England to find out what you think of the 3% pay decision – and what you want to do next. We need to hear from members about how we should go forward collectively as a union – whether the majority want to oppose the outcome and are willing to take part in industrial action to try and secure change. If enough members vote for this in the consultation, the next stage would be for the union to run a formal ballot.</w:t>
      </w:r>
    </w:p>
    <w:p w14:paraId="266A169C" w14:textId="23E4F33A" w:rsidR="00830F90" w:rsidRDefault="00830F90" w:rsidP="00830F90">
      <w:pPr>
        <w:spacing w:before="240" w:after="240"/>
        <w:rPr>
          <w:rFonts w:ascii="proxima-nova" w:hAnsi="proxima-nova"/>
          <w:color w:val="444444"/>
          <w:spacing w:val="5"/>
          <w:sz w:val="27"/>
          <w:szCs w:val="27"/>
        </w:rPr>
      </w:pPr>
    </w:p>
    <w:p w14:paraId="2153BD75" w14:textId="77777777" w:rsidR="003D5CF6" w:rsidRDefault="003D5CF6" w:rsidP="00830F90">
      <w:pPr>
        <w:spacing w:before="240" w:after="240"/>
        <w:rPr>
          <w:rFonts w:ascii="proxima-nova" w:hAnsi="proxima-nova"/>
          <w:color w:val="444444"/>
          <w:spacing w:val="5"/>
          <w:sz w:val="27"/>
          <w:szCs w:val="27"/>
        </w:rPr>
      </w:pPr>
    </w:p>
    <w:p w14:paraId="4EF21691"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Style w:val="Strong"/>
          <w:rFonts w:ascii="proxima-nova" w:hAnsi="proxima-nova"/>
          <w:b/>
          <w:bCs/>
          <w:color w:val="401A5B"/>
          <w:spacing w:val="10"/>
          <w:sz w:val="33"/>
          <w:szCs w:val="33"/>
        </w:rPr>
        <w:lastRenderedPageBreak/>
        <w:t>How do I vote?</w:t>
      </w:r>
    </w:p>
    <w:p w14:paraId="3858A5D9"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UNISON is running an online consultation. From Friday 30 July, all eligible members in England will be emailed with a secure voting link which will enable you to vote directly. This is the quickest and easiest way of voting so please do check your junk mail in case the email has been sent there. If you do not have an email address, you can vote at nhspay.org, verifying your membership using your membership number or national insurance number plus your date of birth and surname.</w:t>
      </w:r>
    </w:p>
    <w:p w14:paraId="3BDF4242" w14:textId="04D4F48B" w:rsidR="00830F90" w:rsidRDefault="00830F90" w:rsidP="00830F90">
      <w:pPr>
        <w:spacing w:before="240" w:after="240"/>
        <w:rPr>
          <w:rFonts w:ascii="proxima-nova" w:hAnsi="proxima-nova"/>
          <w:color w:val="444444"/>
          <w:spacing w:val="5"/>
          <w:sz w:val="27"/>
          <w:szCs w:val="27"/>
        </w:rPr>
      </w:pPr>
    </w:p>
    <w:p w14:paraId="7EFDC24D"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What is industrial action?</w:t>
      </w:r>
    </w:p>
    <w:p w14:paraId="68140C7D"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Industrial action can include strike action (which is any concerted stoppage of work), or action short of strike action such as ‘go-slows’ or ‘working to rule’. </w:t>
      </w:r>
      <w:hyperlink r:id="rId6" w:history="1">
        <w:r>
          <w:rPr>
            <w:rStyle w:val="Hyperlink"/>
            <w:rFonts w:ascii="proxima-nova" w:hAnsi="proxima-nova"/>
            <w:color w:val="401A5B"/>
            <w:spacing w:val="5"/>
            <w:sz w:val="27"/>
            <w:szCs w:val="27"/>
            <w:u w:val="none"/>
          </w:rPr>
          <w:t>You can read more about industrial action here</w:t>
        </w:r>
      </w:hyperlink>
      <w:r>
        <w:rPr>
          <w:rFonts w:ascii="proxima-nova" w:hAnsi="proxima-nova"/>
          <w:color w:val="444444"/>
          <w:spacing w:val="5"/>
          <w:sz w:val="27"/>
          <w:szCs w:val="27"/>
        </w:rPr>
        <w:t>. You can also talk to your branch about what industrial action could look like where you work. </w:t>
      </w:r>
    </w:p>
    <w:p w14:paraId="643015D0"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 Strict trade union laws mean that industrial action can only take place following a lawful postal ballot of affected members, in which more than 50% must vote and (in important public services) more than 40% of those voting must vote in favour of taking action. These laws apply in England, Scotland and Cymru/Wales.  </w:t>
      </w:r>
    </w:p>
    <w:p w14:paraId="23C1B6D0" w14:textId="797DE9E9" w:rsidR="00830F90" w:rsidRDefault="00830F90" w:rsidP="00830F90">
      <w:pPr>
        <w:spacing w:before="240" w:after="240"/>
        <w:rPr>
          <w:rFonts w:ascii="proxima-nova" w:hAnsi="proxima-nova"/>
          <w:color w:val="444444"/>
          <w:spacing w:val="5"/>
          <w:sz w:val="27"/>
          <w:szCs w:val="27"/>
        </w:rPr>
      </w:pPr>
    </w:p>
    <w:p w14:paraId="598F12C4"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proofErr w:type="gramStart"/>
      <w:r>
        <w:rPr>
          <w:rFonts w:ascii="proxima-nova" w:hAnsi="proxima-nova"/>
          <w:b w:val="0"/>
          <w:bCs w:val="0"/>
          <w:color w:val="401A5B"/>
          <w:spacing w:val="10"/>
          <w:sz w:val="33"/>
          <w:szCs w:val="33"/>
        </w:rPr>
        <w:t>So</w:t>
      </w:r>
      <w:proofErr w:type="gramEnd"/>
      <w:r>
        <w:rPr>
          <w:rFonts w:ascii="proxima-nova" w:hAnsi="proxima-nova"/>
          <w:b w:val="0"/>
          <w:bCs w:val="0"/>
          <w:color w:val="401A5B"/>
          <w:spacing w:val="10"/>
          <w:sz w:val="33"/>
          <w:szCs w:val="33"/>
        </w:rPr>
        <w:t xml:space="preserve"> is this a vote to strike?</w:t>
      </w:r>
    </w:p>
    <w:p w14:paraId="7B24195E" w14:textId="6E82AFA9"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Not at this stage. First of all, UNISON needs to establish whether the majority of affected members in England want to oppose the outcome and are willing to take part in industrial action to try and secure change. If enough members vote for this in the consultation, the next stage would be for the union to run a formal ballot. The bar for this is high, but achievable, provided a large majority of UNISON members in the NHS in England want to do this.</w:t>
      </w:r>
    </w:p>
    <w:p w14:paraId="2699E89F" w14:textId="77777777" w:rsidR="00830F90" w:rsidRDefault="00830F90" w:rsidP="00830F90">
      <w:pPr>
        <w:spacing w:before="360" w:line="384" w:lineRule="atLeast"/>
        <w:rPr>
          <w:rFonts w:ascii="proxima-nova" w:hAnsi="proxima-nova"/>
          <w:color w:val="444444"/>
          <w:spacing w:val="5"/>
          <w:sz w:val="27"/>
          <w:szCs w:val="27"/>
        </w:rPr>
      </w:pPr>
    </w:p>
    <w:p w14:paraId="32EE2C1A"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Will the pay rise be offered to all NHS staff in England? The media has not mentioned some roles.  </w:t>
      </w:r>
    </w:p>
    <w:p w14:paraId="761EAC25"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We know that all staff working in a wide range of roles within the NHS, help to keep it running. Although we are waiting for more detail from Government, we know that the pay rise announced will be for all staff directly employed by the NHS. </w:t>
      </w:r>
    </w:p>
    <w:p w14:paraId="11BF0B51" w14:textId="1998D990" w:rsidR="00830F90" w:rsidRDefault="00830F90" w:rsidP="00830F90">
      <w:pPr>
        <w:spacing w:before="240" w:after="240"/>
        <w:rPr>
          <w:rFonts w:ascii="proxima-nova" w:hAnsi="proxima-nova"/>
          <w:color w:val="444444"/>
          <w:spacing w:val="5"/>
          <w:sz w:val="27"/>
          <w:szCs w:val="27"/>
        </w:rPr>
      </w:pPr>
    </w:p>
    <w:p w14:paraId="6921F046"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What does the pay rise mean for me?</w:t>
      </w:r>
    </w:p>
    <w:p w14:paraId="560BA311"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What the 3% pay rise in England means in cash terms: </w:t>
      </w:r>
    </w:p>
    <w:p w14:paraId="177BA3C3"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Lowest point    £540*  </w:t>
      </w:r>
    </w:p>
    <w:p w14:paraId="363E92F7"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2      £580  </w:t>
      </w:r>
    </w:p>
    <w:p w14:paraId="078C032E" w14:textId="51BF62CF"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3      £634  </w:t>
      </w:r>
    </w:p>
    <w:p w14:paraId="21629F01"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4      £725  </w:t>
      </w:r>
    </w:p>
    <w:p w14:paraId="5F7AB20B"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5      £918  </w:t>
      </w:r>
    </w:p>
    <w:p w14:paraId="010D312F"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6      £1,137  </w:t>
      </w:r>
    </w:p>
    <w:p w14:paraId="72247BBD"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7      £1,335  </w:t>
      </w:r>
    </w:p>
    <w:p w14:paraId="7CABED2E"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8a    £1,550  </w:t>
      </w:r>
    </w:p>
    <w:p w14:paraId="6AB6FC43"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8b    £1,860  </w:t>
      </w:r>
    </w:p>
    <w:p w14:paraId="08F88E9A"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8c    £2,210  </w:t>
      </w:r>
    </w:p>
    <w:p w14:paraId="428371E0"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8d    £2,633  </w:t>
      </w:r>
    </w:p>
    <w:p w14:paraId="47B4869A" w14:textId="77777777" w:rsidR="00830F90" w:rsidRDefault="00830F90" w:rsidP="00830F90">
      <w:pPr>
        <w:spacing w:before="360" w:after="360" w:line="384" w:lineRule="atLeast"/>
        <w:rPr>
          <w:rFonts w:ascii="proxima-nova" w:hAnsi="proxima-nova"/>
          <w:color w:val="444444"/>
          <w:spacing w:val="5"/>
          <w:sz w:val="27"/>
          <w:szCs w:val="27"/>
        </w:rPr>
      </w:pPr>
      <w:r>
        <w:rPr>
          <w:rFonts w:ascii="proxima-nova" w:hAnsi="proxima-nova"/>
          <w:color w:val="444444"/>
          <w:spacing w:val="5"/>
          <w:sz w:val="27"/>
          <w:szCs w:val="27"/>
        </w:rPr>
        <w:t>Top Band 9      £3,148</w:t>
      </w:r>
    </w:p>
    <w:p w14:paraId="739C8ED2"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lastRenderedPageBreak/>
        <w:t>You can see that the government’s decision to award 3% only delivers that for staff on the very highest bands. Those who earn the most are getting over £3,000 out of this award. Everyone else gets much less – five times less for those in the lowest band. With a 3% rise, those in the lowest band are left below the real Living Wage as set by the Living Wage Foundation.</w:t>
      </w:r>
    </w:p>
    <w:p w14:paraId="581FF610" w14:textId="4D514A5B" w:rsidR="00830F90" w:rsidRDefault="00830F90" w:rsidP="00830F90">
      <w:pPr>
        <w:spacing w:before="240" w:after="240"/>
        <w:rPr>
          <w:rFonts w:ascii="proxima-nova" w:hAnsi="proxima-nova"/>
          <w:color w:val="444444"/>
          <w:spacing w:val="5"/>
          <w:sz w:val="27"/>
          <w:szCs w:val="27"/>
        </w:rPr>
      </w:pPr>
    </w:p>
    <w:p w14:paraId="5D2FB3AE"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When will the pay increase be paid in England? </w:t>
      </w:r>
    </w:p>
    <w:p w14:paraId="0A0CFB52"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We are awaiting confirmation of when the 3% will be paid. We think it is likely to be in September salaries but the backpay may come in a subsequent pay packet. </w:t>
      </w:r>
    </w:p>
    <w:p w14:paraId="2F123BDA" w14:textId="093B91B4" w:rsidR="00830F90" w:rsidRDefault="00830F90" w:rsidP="00830F90">
      <w:pPr>
        <w:spacing w:before="240" w:after="240"/>
        <w:rPr>
          <w:rFonts w:ascii="proxima-nova" w:hAnsi="proxima-nova"/>
          <w:color w:val="444444"/>
          <w:spacing w:val="5"/>
          <w:sz w:val="27"/>
          <w:szCs w:val="27"/>
        </w:rPr>
      </w:pPr>
    </w:p>
    <w:p w14:paraId="698EE379"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When will the pay increase be backdated to? </w:t>
      </w:r>
    </w:p>
    <w:p w14:paraId="29B98B86"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The pay rise in England will be backdated to 1 April 2021. </w:t>
      </w:r>
    </w:p>
    <w:p w14:paraId="38C0BB04" w14:textId="7017CCA4" w:rsidR="00830F90" w:rsidRDefault="00BE5133" w:rsidP="00830F90">
      <w:pPr>
        <w:spacing w:before="240" w:after="240"/>
        <w:rPr>
          <w:rFonts w:ascii="proxima-nova" w:hAnsi="proxima-nova"/>
          <w:color w:val="444444"/>
          <w:spacing w:val="5"/>
          <w:sz w:val="27"/>
          <w:szCs w:val="27"/>
        </w:rPr>
      </w:pPr>
      <w:r>
        <w:rPr>
          <w:rFonts w:ascii="proxima-nova" w:hAnsi="proxima-nova"/>
          <w:noProof/>
          <w:color w:val="444444"/>
          <w:spacing w:val="5"/>
          <w:sz w:val="27"/>
          <w:szCs w:val="27"/>
        </w:rPr>
        <w:pict w14:anchorId="6BAE13FB">
          <v:rect id="_x0000_i1026" alt="" style="width:451.3pt;height:.05pt;mso-width-percent:0;mso-height-percent:0;mso-width-percent:0;mso-height-percent:0" o:hralign="center" o:hrstd="t" o:hrnoshade="t" o:hr="t" fillcolor="#e8e8e8" stroked="f"/>
        </w:pict>
      </w:r>
    </w:p>
    <w:p w14:paraId="54D34B10"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I’m an apprentice – what will happen to my pay? </w:t>
      </w:r>
    </w:p>
    <w:p w14:paraId="5B067C94" w14:textId="52590FB6"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If you are paid on an Agenda for Change (</w:t>
      </w:r>
      <w:proofErr w:type="spellStart"/>
      <w:r>
        <w:rPr>
          <w:rFonts w:ascii="proxima-nova" w:hAnsi="proxima-nova"/>
          <w:color w:val="444444"/>
          <w:spacing w:val="5"/>
          <w:sz w:val="27"/>
          <w:szCs w:val="27"/>
        </w:rPr>
        <w:t>AfC</w:t>
      </w:r>
      <w:proofErr w:type="spellEnd"/>
      <w:r>
        <w:rPr>
          <w:rFonts w:ascii="proxima-nova" w:hAnsi="proxima-nova"/>
          <w:color w:val="444444"/>
          <w:spacing w:val="5"/>
          <w:sz w:val="27"/>
          <w:szCs w:val="27"/>
        </w:rPr>
        <w:t>) pay point or using a percentage of an </w:t>
      </w:r>
      <w:proofErr w:type="spellStart"/>
      <w:r>
        <w:rPr>
          <w:rFonts w:ascii="proxima-nova" w:hAnsi="proxima-nova"/>
          <w:color w:val="444444"/>
          <w:spacing w:val="5"/>
          <w:sz w:val="27"/>
          <w:szCs w:val="27"/>
        </w:rPr>
        <w:t>AfC</w:t>
      </w:r>
      <w:proofErr w:type="spellEnd"/>
      <w:r>
        <w:rPr>
          <w:rFonts w:ascii="proxima-nova" w:hAnsi="proxima-nova"/>
          <w:color w:val="444444"/>
          <w:spacing w:val="5"/>
          <w:sz w:val="27"/>
          <w:szCs w:val="27"/>
        </w:rPr>
        <w:t> point this will be uprated by the 3%. If your employer uses another method of determining your pay you will need to check that they are planning to increase it by 3% and talk to your UNISON branch if you have concerns. </w:t>
      </w:r>
    </w:p>
    <w:p w14:paraId="3DBCA610" w14:textId="77777777" w:rsidR="00830F90" w:rsidRDefault="00830F90" w:rsidP="00830F90">
      <w:pPr>
        <w:spacing w:before="360" w:line="384" w:lineRule="atLeast"/>
        <w:rPr>
          <w:rFonts w:ascii="proxima-nova" w:hAnsi="proxima-nova"/>
          <w:color w:val="444444"/>
          <w:spacing w:val="5"/>
          <w:sz w:val="27"/>
          <w:szCs w:val="27"/>
        </w:rPr>
      </w:pPr>
    </w:p>
    <w:p w14:paraId="2C80A035"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I'm not a member of UNISON. If I join can I have a vote? </w:t>
      </w:r>
    </w:p>
    <w:p w14:paraId="5D8EEE8A"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Yes! UNISON is proud to represent more people who work in the health service than any other union in the UK. If you’re in England and you join by Friday 3 September 2021 you can have your say in this consultation too. Join online now at join.unison.org.uk or call 0800 171 2194. </w:t>
      </w:r>
    </w:p>
    <w:p w14:paraId="627F986A" w14:textId="71D8FB3E" w:rsidR="00830F90" w:rsidRDefault="00BE5133" w:rsidP="00830F90">
      <w:pPr>
        <w:spacing w:before="240" w:after="240"/>
        <w:rPr>
          <w:rFonts w:ascii="proxima-nova" w:hAnsi="proxima-nova"/>
          <w:color w:val="444444"/>
          <w:spacing w:val="5"/>
          <w:sz w:val="27"/>
          <w:szCs w:val="27"/>
        </w:rPr>
      </w:pPr>
      <w:r>
        <w:rPr>
          <w:rFonts w:ascii="proxima-nova" w:hAnsi="proxima-nova"/>
          <w:noProof/>
          <w:color w:val="444444"/>
          <w:spacing w:val="5"/>
          <w:sz w:val="27"/>
          <w:szCs w:val="27"/>
        </w:rPr>
        <w:pict w14:anchorId="2B5608DD">
          <v:rect id="_x0000_i1025" alt="" style="width:451.3pt;height:.05pt;mso-width-percent:0;mso-height-percent:0;mso-width-percent:0;mso-height-percent:0" o:hralign="center" o:hrstd="t" o:hrnoshade="t" o:hr="t" fillcolor="#e8e8e8" stroked="f"/>
        </w:pict>
      </w:r>
    </w:p>
    <w:p w14:paraId="5406FFA9"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lastRenderedPageBreak/>
        <w:t>Will the pay rise result in me moving to a higher pension contribution tier?</w:t>
      </w:r>
    </w:p>
    <w:p w14:paraId="089F913F" w14:textId="1910CDEB"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 xml:space="preserve">The vast majority of UNISON members will not see a change in their pension contribution rate. However, the implementation of pay awards for staff is one of a number of reasons why you may move into higher pension tier. </w:t>
      </w:r>
      <w:hyperlink r:id="rId7" w:history="1">
        <w:r>
          <w:rPr>
            <w:rStyle w:val="Hyperlink"/>
            <w:rFonts w:ascii="proxima-nova" w:hAnsi="proxima-nova"/>
            <w:color w:val="401A5B"/>
            <w:spacing w:val="5"/>
            <w:sz w:val="27"/>
            <w:szCs w:val="27"/>
            <w:u w:val="none"/>
          </w:rPr>
          <w:t>More information on re-assessing tiered contribution rates can be found here</w:t>
        </w:r>
      </w:hyperlink>
      <w:r>
        <w:rPr>
          <w:rFonts w:ascii="proxima-nova" w:hAnsi="proxima-nova"/>
          <w:color w:val="444444"/>
          <w:spacing w:val="5"/>
          <w:sz w:val="27"/>
          <w:szCs w:val="27"/>
        </w:rPr>
        <w:t>. UNISON continues to campaign for pension tier boundaries to increase in line with NHS pay awards.</w:t>
      </w:r>
    </w:p>
    <w:p w14:paraId="34B87D2C" w14:textId="77777777" w:rsidR="00830F90" w:rsidRDefault="00830F90" w:rsidP="00830F90">
      <w:pPr>
        <w:spacing w:before="360" w:line="384" w:lineRule="atLeast"/>
        <w:rPr>
          <w:rFonts w:ascii="proxima-nova" w:hAnsi="proxima-nova"/>
          <w:color w:val="444444"/>
          <w:spacing w:val="5"/>
          <w:sz w:val="27"/>
          <w:szCs w:val="27"/>
        </w:rPr>
      </w:pPr>
    </w:p>
    <w:p w14:paraId="6C93D7F4"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I am retiring this year. Will I still receive the pay increase? </w:t>
      </w:r>
    </w:p>
    <w:p w14:paraId="7ED0A313" w14:textId="77777777" w:rsidR="00830F90" w:rsidRDefault="00830F90" w:rsidP="00830F90">
      <w:pPr>
        <w:spacing w:before="360" w:line="384" w:lineRule="atLeast"/>
        <w:rPr>
          <w:rFonts w:ascii="proxima-nova" w:hAnsi="proxima-nova"/>
          <w:color w:val="444444"/>
          <w:spacing w:val="5"/>
          <w:sz w:val="27"/>
          <w:szCs w:val="27"/>
        </w:rPr>
      </w:pPr>
      <w:r>
        <w:rPr>
          <w:rFonts w:ascii="proxima-nova" w:hAnsi="proxima-nova"/>
          <w:color w:val="444444"/>
          <w:spacing w:val="5"/>
          <w:sz w:val="27"/>
          <w:szCs w:val="27"/>
        </w:rPr>
        <w:t>You should contact your payroll department to discuss receiving your backdated pay. Remember, your employer may need reminding to pay you what you are owed! </w:t>
      </w:r>
    </w:p>
    <w:p w14:paraId="250CFE6C" w14:textId="640A5FEF" w:rsidR="00830F90" w:rsidRDefault="00830F90" w:rsidP="00830F90">
      <w:pPr>
        <w:spacing w:line="0" w:lineRule="auto"/>
        <w:jc w:val="center"/>
        <w:rPr>
          <w:rFonts w:ascii="proxima-nova" w:hAnsi="proxima-nova"/>
          <w:color w:val="444444"/>
          <w:spacing w:val="5"/>
          <w:sz w:val="27"/>
          <w:szCs w:val="27"/>
        </w:rPr>
      </w:pPr>
      <w:r>
        <w:rPr>
          <w:rFonts w:ascii="proxima-nova" w:hAnsi="proxima-nova"/>
          <w:color w:val="444444"/>
          <w:spacing w:val="5"/>
          <w:sz w:val="27"/>
          <w:szCs w:val="27"/>
        </w:rPr>
        <w:fldChar w:fldCharType="begin"/>
      </w:r>
      <w:r>
        <w:rPr>
          <w:rFonts w:ascii="proxima-nova" w:hAnsi="proxima-nova"/>
          <w:color w:val="444444"/>
          <w:spacing w:val="5"/>
          <w:sz w:val="27"/>
          <w:szCs w:val="27"/>
        </w:rPr>
        <w:instrText xml:space="preserve"> INCLUDEPICTURE "/var/folders/lk/1p9dj8vj0jn_76fcy1yb5syw0000gn/T/com.microsoft.Word/WebArchiveCopyPasteTempFiles/Rectangle+logo+one+team+your+say.png?format=500w" \* MERGEFORMATINET </w:instrText>
      </w:r>
      <w:r>
        <w:rPr>
          <w:rFonts w:ascii="proxima-nova" w:hAnsi="proxima-nova"/>
          <w:color w:val="444444"/>
          <w:spacing w:val="5"/>
          <w:sz w:val="27"/>
          <w:szCs w:val="27"/>
        </w:rPr>
        <w:fldChar w:fldCharType="separate"/>
      </w:r>
      <w:r>
        <w:rPr>
          <w:rFonts w:ascii="proxima-nova" w:hAnsi="proxima-nova"/>
          <w:noProof/>
          <w:color w:val="444444"/>
          <w:spacing w:val="5"/>
          <w:sz w:val="27"/>
          <w:szCs w:val="27"/>
        </w:rPr>
        <w:drawing>
          <wp:inline distT="0" distB="0" distL="0" distR="0" wp14:anchorId="513FD945" wp14:editId="17C462AE">
            <wp:extent cx="5731510" cy="3274695"/>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74695"/>
                    </a:xfrm>
                    <a:prstGeom prst="rect">
                      <a:avLst/>
                    </a:prstGeom>
                    <a:noFill/>
                    <a:ln>
                      <a:noFill/>
                    </a:ln>
                  </pic:spPr>
                </pic:pic>
              </a:graphicData>
            </a:graphic>
          </wp:inline>
        </w:drawing>
      </w:r>
      <w:r>
        <w:rPr>
          <w:rFonts w:ascii="proxima-nova" w:hAnsi="proxima-nova"/>
          <w:color w:val="444444"/>
          <w:spacing w:val="5"/>
          <w:sz w:val="27"/>
          <w:szCs w:val="27"/>
        </w:rPr>
        <w:fldChar w:fldCharType="end"/>
      </w:r>
    </w:p>
    <w:p w14:paraId="7E894C13"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Apple Color Emoji" w:hAnsi="Apple Color Emoji" w:cs="Apple Color Emoji"/>
          <w:b w:val="0"/>
          <w:bCs w:val="0"/>
          <w:color w:val="401A5B"/>
          <w:spacing w:val="10"/>
          <w:sz w:val="33"/>
          <w:szCs w:val="33"/>
        </w:rPr>
        <w:t>🔎</w:t>
      </w:r>
      <w:r>
        <w:rPr>
          <w:rFonts w:ascii="proxima-nova" w:hAnsi="proxima-nova"/>
          <w:b w:val="0"/>
          <w:bCs w:val="0"/>
          <w:color w:val="401A5B"/>
          <w:spacing w:val="10"/>
          <w:sz w:val="33"/>
          <w:szCs w:val="33"/>
        </w:rPr>
        <w:t xml:space="preserve"> Discovered everything you need?</w:t>
      </w:r>
    </w:p>
    <w:p w14:paraId="743862BF" w14:textId="77777777" w:rsidR="00830F90" w:rsidRDefault="00830F90" w:rsidP="00830F90">
      <w:pPr>
        <w:pStyle w:val="Heading3"/>
        <w:spacing w:before="0" w:beforeAutospacing="0" w:after="360" w:afterAutospacing="0" w:line="288" w:lineRule="atLeast"/>
        <w:rPr>
          <w:rFonts w:ascii="proxima-nova" w:hAnsi="proxima-nova"/>
          <w:b w:val="0"/>
          <w:bCs w:val="0"/>
          <w:color w:val="401A5B"/>
          <w:spacing w:val="10"/>
          <w:sz w:val="33"/>
          <w:szCs w:val="33"/>
        </w:rPr>
      </w:pPr>
      <w:r>
        <w:rPr>
          <w:rFonts w:ascii="proxima-nova" w:hAnsi="proxima-nova"/>
          <w:b w:val="0"/>
          <w:bCs w:val="0"/>
          <w:color w:val="401A5B"/>
          <w:spacing w:val="10"/>
          <w:sz w:val="33"/>
          <w:szCs w:val="33"/>
        </w:rPr>
        <w:t xml:space="preserve">Now it’s time to use your voice in UNISON. </w:t>
      </w:r>
      <w:r>
        <w:rPr>
          <w:rFonts w:ascii="Apple Color Emoji" w:hAnsi="Apple Color Emoji" w:cs="Apple Color Emoji"/>
          <w:b w:val="0"/>
          <w:bCs w:val="0"/>
          <w:color w:val="401A5B"/>
          <w:spacing w:val="10"/>
          <w:sz w:val="33"/>
          <w:szCs w:val="33"/>
        </w:rPr>
        <w:t>🗣</w:t>
      </w:r>
      <w:r>
        <w:rPr>
          <w:rFonts w:ascii="proxima-nova" w:hAnsi="proxima-nova"/>
          <w:b w:val="0"/>
          <w:bCs w:val="0"/>
          <w:color w:val="401A5B"/>
          <w:spacing w:val="10"/>
          <w:sz w:val="33"/>
          <w:szCs w:val="33"/>
        </w:rPr>
        <w:t>️</w:t>
      </w:r>
    </w:p>
    <w:p w14:paraId="32311E51" w14:textId="77777777" w:rsidR="00830F90" w:rsidRDefault="00830F90" w:rsidP="00830F90">
      <w:pPr>
        <w:pStyle w:val="Heading2"/>
        <w:spacing w:before="0" w:beforeAutospacing="0" w:after="0" w:afterAutospacing="0" w:line="288" w:lineRule="atLeast"/>
        <w:jc w:val="center"/>
        <w:rPr>
          <w:rFonts w:ascii="proxima-nova" w:hAnsi="proxima-nova"/>
          <w:b w:val="0"/>
          <w:bCs w:val="0"/>
          <w:color w:val="449397"/>
          <w:spacing w:val="7"/>
        </w:rPr>
      </w:pPr>
      <w:r>
        <w:rPr>
          <w:rFonts w:ascii="Apple Color Emoji" w:hAnsi="Apple Color Emoji" w:cs="Apple Color Emoji"/>
          <w:b w:val="0"/>
          <w:bCs w:val="0"/>
          <w:color w:val="449397"/>
          <w:spacing w:val="7"/>
        </w:rPr>
        <w:t>👇</w:t>
      </w:r>
      <w:r>
        <w:rPr>
          <w:rFonts w:ascii="proxima-nova" w:hAnsi="proxima-nova"/>
          <w:b w:val="0"/>
          <w:bCs w:val="0"/>
          <w:color w:val="449397"/>
          <w:spacing w:val="7"/>
        </w:rPr>
        <w:t xml:space="preserve"> IN ENGLAND?</w:t>
      </w:r>
    </w:p>
    <w:p w14:paraId="2164D6AE" w14:textId="77777777" w:rsidR="00830F90" w:rsidRDefault="00830F90" w:rsidP="00830F90">
      <w:pPr>
        <w:jc w:val="center"/>
        <w:rPr>
          <w:rFonts w:ascii="proxima-nova" w:hAnsi="proxima-nova"/>
          <w:color w:val="444444"/>
          <w:spacing w:val="5"/>
          <w:sz w:val="27"/>
          <w:szCs w:val="27"/>
        </w:rPr>
      </w:pPr>
      <w:hyperlink r:id="rId9" w:history="1">
        <w:r>
          <w:rPr>
            <w:rStyle w:val="Hyperlink"/>
            <w:rFonts w:ascii="proxima-nova" w:hAnsi="proxima-nova"/>
            <w:caps/>
            <w:color w:val="FFFFFF"/>
            <w:spacing w:val="24"/>
            <w:sz w:val="30"/>
            <w:szCs w:val="30"/>
            <w:u w:val="none"/>
            <w:bdr w:val="none" w:sz="0" w:space="0" w:color="auto" w:frame="1"/>
            <w:shd w:val="clear" w:color="auto" w:fill="401A5B"/>
          </w:rPr>
          <w:t>VOTE NOW</w:t>
        </w:r>
      </w:hyperlink>
    </w:p>
    <w:p w14:paraId="348C8F1A" w14:textId="77777777" w:rsidR="00830F90" w:rsidRDefault="00830F90" w:rsidP="00830F90">
      <w:pPr>
        <w:rPr>
          <w:rFonts w:ascii="Times New Roman" w:hAnsi="Times New Roman"/>
        </w:rPr>
      </w:pPr>
    </w:p>
    <w:p w14:paraId="594FCCE2" w14:textId="77777777" w:rsidR="00830F90" w:rsidRDefault="00830F90" w:rsidP="00B777E0"/>
    <w:p w14:paraId="1DEBD427" w14:textId="77777777" w:rsidR="00B777E0" w:rsidRPr="00B777E0" w:rsidRDefault="00B777E0" w:rsidP="00B777E0"/>
    <w:p w14:paraId="03940DB5" w14:textId="77777777" w:rsidR="004D278B" w:rsidRDefault="004D278B"/>
    <w:sectPr w:rsidR="004D2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nova">
    <w:altName w:val="Cambria"/>
    <w:panose1 w:val="020B0604020202020204"/>
    <w:charset w:val="00"/>
    <w:family w:val="roman"/>
    <w:notTrueType/>
    <w:pitch w:val="default"/>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E07E5"/>
    <w:multiLevelType w:val="multilevel"/>
    <w:tmpl w:val="3736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8B"/>
    <w:rsid w:val="003D5CF6"/>
    <w:rsid w:val="004D278B"/>
    <w:rsid w:val="00830F90"/>
    <w:rsid w:val="00B777E0"/>
    <w:rsid w:val="00BE5133"/>
    <w:rsid w:val="00EA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E4AA"/>
  <w15:chartTrackingRefBased/>
  <w15:docId w15:val="{8AA51416-D108-5B4D-BAED-B5B9D36A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0F9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30F9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7E0"/>
    <w:rPr>
      <w:color w:val="0563C1" w:themeColor="hyperlink"/>
      <w:u w:val="single"/>
    </w:rPr>
  </w:style>
  <w:style w:type="character" w:styleId="UnresolvedMention">
    <w:name w:val="Unresolved Mention"/>
    <w:basedOn w:val="DefaultParagraphFont"/>
    <w:uiPriority w:val="99"/>
    <w:semiHidden/>
    <w:unhideWhenUsed/>
    <w:rsid w:val="00B777E0"/>
    <w:rPr>
      <w:color w:val="605E5C"/>
      <w:shd w:val="clear" w:color="auto" w:fill="E1DFDD"/>
    </w:rPr>
  </w:style>
  <w:style w:type="character" w:styleId="FollowedHyperlink">
    <w:name w:val="FollowedHyperlink"/>
    <w:basedOn w:val="DefaultParagraphFont"/>
    <w:uiPriority w:val="99"/>
    <w:semiHidden/>
    <w:unhideWhenUsed/>
    <w:rsid w:val="00B777E0"/>
    <w:rPr>
      <w:color w:val="954F72" w:themeColor="followedHyperlink"/>
      <w:u w:val="single"/>
    </w:rPr>
  </w:style>
  <w:style w:type="character" w:customStyle="1" w:styleId="Heading2Char">
    <w:name w:val="Heading 2 Char"/>
    <w:basedOn w:val="DefaultParagraphFont"/>
    <w:link w:val="Heading2"/>
    <w:uiPriority w:val="9"/>
    <w:rsid w:val="00830F9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30F9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30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8530">
      <w:bodyDiv w:val="1"/>
      <w:marLeft w:val="0"/>
      <w:marRight w:val="0"/>
      <w:marTop w:val="0"/>
      <w:marBottom w:val="0"/>
      <w:divBdr>
        <w:top w:val="none" w:sz="0" w:space="0" w:color="auto"/>
        <w:left w:val="none" w:sz="0" w:space="0" w:color="auto"/>
        <w:bottom w:val="none" w:sz="0" w:space="0" w:color="auto"/>
        <w:right w:val="none" w:sz="0" w:space="0" w:color="auto"/>
      </w:divBdr>
    </w:div>
    <w:div w:id="834301940">
      <w:bodyDiv w:val="1"/>
      <w:marLeft w:val="0"/>
      <w:marRight w:val="0"/>
      <w:marTop w:val="0"/>
      <w:marBottom w:val="0"/>
      <w:divBdr>
        <w:top w:val="none" w:sz="0" w:space="0" w:color="auto"/>
        <w:left w:val="none" w:sz="0" w:space="0" w:color="auto"/>
        <w:bottom w:val="none" w:sz="0" w:space="0" w:color="auto"/>
        <w:right w:val="none" w:sz="0" w:space="0" w:color="auto"/>
      </w:divBdr>
      <w:divsChild>
        <w:div w:id="495534117">
          <w:marLeft w:val="0"/>
          <w:marRight w:val="0"/>
          <w:marTop w:val="100"/>
          <w:marBottom w:val="100"/>
          <w:divBdr>
            <w:top w:val="none" w:sz="0" w:space="0" w:color="auto"/>
            <w:left w:val="none" w:sz="0" w:space="0" w:color="auto"/>
            <w:bottom w:val="none" w:sz="0" w:space="0" w:color="auto"/>
            <w:right w:val="single" w:sz="48" w:space="0" w:color="auto"/>
          </w:divBdr>
          <w:divsChild>
            <w:div w:id="1739590541">
              <w:marLeft w:val="0"/>
              <w:marRight w:val="0"/>
              <w:marTop w:val="0"/>
              <w:marBottom w:val="0"/>
              <w:divBdr>
                <w:top w:val="none" w:sz="0" w:space="0" w:color="auto"/>
                <w:left w:val="none" w:sz="0" w:space="0" w:color="auto"/>
                <w:bottom w:val="none" w:sz="0" w:space="0" w:color="auto"/>
                <w:right w:val="none" w:sz="0" w:space="0" w:color="auto"/>
              </w:divBdr>
              <w:divsChild>
                <w:div w:id="1708487547">
                  <w:marLeft w:val="0"/>
                  <w:marRight w:val="0"/>
                  <w:marTop w:val="0"/>
                  <w:marBottom w:val="0"/>
                  <w:divBdr>
                    <w:top w:val="none" w:sz="0" w:space="0" w:color="auto"/>
                    <w:left w:val="none" w:sz="0" w:space="0" w:color="auto"/>
                    <w:bottom w:val="none" w:sz="0" w:space="0" w:color="auto"/>
                    <w:right w:val="none" w:sz="0" w:space="0" w:color="auto"/>
                  </w:divBdr>
                  <w:divsChild>
                    <w:div w:id="1563172018">
                      <w:marLeft w:val="0"/>
                      <w:marRight w:val="0"/>
                      <w:marTop w:val="0"/>
                      <w:marBottom w:val="0"/>
                      <w:divBdr>
                        <w:top w:val="none" w:sz="0" w:space="0" w:color="auto"/>
                        <w:left w:val="none" w:sz="0" w:space="0" w:color="auto"/>
                        <w:bottom w:val="none" w:sz="0" w:space="0" w:color="auto"/>
                        <w:right w:val="none" w:sz="0" w:space="0" w:color="auto"/>
                      </w:divBdr>
                      <w:divsChild>
                        <w:div w:id="303121358">
                          <w:marLeft w:val="-255"/>
                          <w:marRight w:val="-255"/>
                          <w:marTop w:val="0"/>
                          <w:marBottom w:val="0"/>
                          <w:divBdr>
                            <w:top w:val="none" w:sz="0" w:space="0" w:color="auto"/>
                            <w:left w:val="none" w:sz="0" w:space="0" w:color="auto"/>
                            <w:bottom w:val="none" w:sz="0" w:space="0" w:color="auto"/>
                            <w:right w:val="none" w:sz="0" w:space="0" w:color="auto"/>
                          </w:divBdr>
                          <w:divsChild>
                            <w:div w:id="461582099">
                              <w:marLeft w:val="0"/>
                              <w:marRight w:val="0"/>
                              <w:marTop w:val="0"/>
                              <w:marBottom w:val="0"/>
                              <w:divBdr>
                                <w:top w:val="none" w:sz="0" w:space="0" w:color="auto"/>
                                <w:left w:val="none" w:sz="0" w:space="0" w:color="auto"/>
                                <w:bottom w:val="none" w:sz="0" w:space="0" w:color="auto"/>
                                <w:right w:val="none" w:sz="0" w:space="0" w:color="auto"/>
                              </w:divBdr>
                              <w:divsChild>
                                <w:div w:id="874342382">
                                  <w:marLeft w:val="0"/>
                                  <w:marRight w:val="0"/>
                                  <w:marTop w:val="0"/>
                                  <w:marBottom w:val="0"/>
                                  <w:divBdr>
                                    <w:top w:val="none" w:sz="0" w:space="0" w:color="auto"/>
                                    <w:left w:val="none" w:sz="0" w:space="0" w:color="auto"/>
                                    <w:bottom w:val="none" w:sz="0" w:space="0" w:color="auto"/>
                                    <w:right w:val="none" w:sz="0" w:space="0" w:color="auto"/>
                                  </w:divBdr>
                                  <w:divsChild>
                                    <w:div w:id="784471273">
                                      <w:marLeft w:val="0"/>
                                      <w:marRight w:val="0"/>
                                      <w:marTop w:val="0"/>
                                      <w:marBottom w:val="0"/>
                                      <w:divBdr>
                                        <w:top w:val="none" w:sz="0" w:space="0" w:color="auto"/>
                                        <w:left w:val="none" w:sz="0" w:space="0" w:color="auto"/>
                                        <w:bottom w:val="none" w:sz="0" w:space="0" w:color="auto"/>
                                        <w:right w:val="none" w:sz="0" w:space="0" w:color="auto"/>
                                      </w:divBdr>
                                    </w:div>
                                  </w:divsChild>
                                </w:div>
                                <w:div w:id="1812167596">
                                  <w:marLeft w:val="0"/>
                                  <w:marRight w:val="0"/>
                                  <w:marTop w:val="0"/>
                                  <w:marBottom w:val="0"/>
                                  <w:divBdr>
                                    <w:top w:val="none" w:sz="0" w:space="0" w:color="auto"/>
                                    <w:left w:val="none" w:sz="0" w:space="0" w:color="auto"/>
                                    <w:bottom w:val="none" w:sz="0" w:space="0" w:color="auto"/>
                                    <w:right w:val="none" w:sz="0" w:space="0" w:color="auto"/>
                                  </w:divBdr>
                                  <w:divsChild>
                                    <w:div w:id="814951470">
                                      <w:marLeft w:val="0"/>
                                      <w:marRight w:val="0"/>
                                      <w:marTop w:val="0"/>
                                      <w:marBottom w:val="0"/>
                                      <w:divBdr>
                                        <w:top w:val="none" w:sz="0" w:space="0" w:color="auto"/>
                                        <w:left w:val="none" w:sz="0" w:space="0" w:color="auto"/>
                                        <w:bottom w:val="none" w:sz="0" w:space="0" w:color="auto"/>
                                        <w:right w:val="none" w:sz="0" w:space="0" w:color="auto"/>
                                      </w:divBdr>
                                    </w:div>
                                  </w:divsChild>
                                </w:div>
                                <w:div w:id="1726022156">
                                  <w:marLeft w:val="0"/>
                                  <w:marRight w:val="0"/>
                                  <w:marTop w:val="0"/>
                                  <w:marBottom w:val="0"/>
                                  <w:divBdr>
                                    <w:top w:val="none" w:sz="0" w:space="0" w:color="auto"/>
                                    <w:left w:val="none" w:sz="0" w:space="0" w:color="auto"/>
                                    <w:bottom w:val="none" w:sz="0" w:space="0" w:color="auto"/>
                                    <w:right w:val="none" w:sz="0" w:space="0" w:color="auto"/>
                                  </w:divBdr>
                                  <w:divsChild>
                                    <w:div w:id="340132073">
                                      <w:marLeft w:val="0"/>
                                      <w:marRight w:val="0"/>
                                      <w:marTop w:val="0"/>
                                      <w:marBottom w:val="0"/>
                                      <w:divBdr>
                                        <w:top w:val="none" w:sz="0" w:space="0" w:color="auto"/>
                                        <w:left w:val="none" w:sz="0" w:space="0" w:color="auto"/>
                                        <w:bottom w:val="none" w:sz="0" w:space="0" w:color="auto"/>
                                        <w:right w:val="none" w:sz="0" w:space="0" w:color="auto"/>
                                      </w:divBdr>
                                    </w:div>
                                  </w:divsChild>
                                </w:div>
                                <w:div w:id="1119640176">
                                  <w:marLeft w:val="0"/>
                                  <w:marRight w:val="0"/>
                                  <w:marTop w:val="0"/>
                                  <w:marBottom w:val="0"/>
                                  <w:divBdr>
                                    <w:top w:val="none" w:sz="0" w:space="0" w:color="auto"/>
                                    <w:left w:val="none" w:sz="0" w:space="0" w:color="auto"/>
                                    <w:bottom w:val="none" w:sz="0" w:space="0" w:color="auto"/>
                                    <w:right w:val="none" w:sz="0" w:space="0" w:color="auto"/>
                                  </w:divBdr>
                                  <w:divsChild>
                                    <w:div w:id="315109031">
                                      <w:marLeft w:val="0"/>
                                      <w:marRight w:val="0"/>
                                      <w:marTop w:val="0"/>
                                      <w:marBottom w:val="0"/>
                                      <w:divBdr>
                                        <w:top w:val="none" w:sz="0" w:space="0" w:color="auto"/>
                                        <w:left w:val="none" w:sz="0" w:space="0" w:color="auto"/>
                                        <w:bottom w:val="none" w:sz="0" w:space="0" w:color="auto"/>
                                        <w:right w:val="none" w:sz="0" w:space="0" w:color="auto"/>
                                      </w:divBdr>
                                    </w:div>
                                  </w:divsChild>
                                </w:div>
                                <w:div w:id="448166731">
                                  <w:marLeft w:val="0"/>
                                  <w:marRight w:val="0"/>
                                  <w:marTop w:val="0"/>
                                  <w:marBottom w:val="0"/>
                                  <w:divBdr>
                                    <w:top w:val="none" w:sz="0" w:space="0" w:color="auto"/>
                                    <w:left w:val="none" w:sz="0" w:space="0" w:color="auto"/>
                                    <w:bottom w:val="none" w:sz="0" w:space="0" w:color="auto"/>
                                    <w:right w:val="none" w:sz="0" w:space="0" w:color="auto"/>
                                  </w:divBdr>
                                  <w:divsChild>
                                    <w:div w:id="786774958">
                                      <w:marLeft w:val="0"/>
                                      <w:marRight w:val="0"/>
                                      <w:marTop w:val="0"/>
                                      <w:marBottom w:val="0"/>
                                      <w:divBdr>
                                        <w:top w:val="none" w:sz="0" w:space="0" w:color="auto"/>
                                        <w:left w:val="none" w:sz="0" w:space="0" w:color="auto"/>
                                        <w:bottom w:val="none" w:sz="0" w:space="0" w:color="auto"/>
                                        <w:right w:val="none" w:sz="0" w:space="0" w:color="auto"/>
                                      </w:divBdr>
                                    </w:div>
                                  </w:divsChild>
                                </w:div>
                                <w:div w:id="1802117799">
                                  <w:marLeft w:val="0"/>
                                  <w:marRight w:val="0"/>
                                  <w:marTop w:val="0"/>
                                  <w:marBottom w:val="0"/>
                                  <w:divBdr>
                                    <w:top w:val="none" w:sz="0" w:space="0" w:color="auto"/>
                                    <w:left w:val="none" w:sz="0" w:space="0" w:color="auto"/>
                                    <w:bottom w:val="none" w:sz="0" w:space="0" w:color="auto"/>
                                    <w:right w:val="none" w:sz="0" w:space="0" w:color="auto"/>
                                  </w:divBdr>
                                  <w:divsChild>
                                    <w:div w:id="449015468">
                                      <w:marLeft w:val="0"/>
                                      <w:marRight w:val="0"/>
                                      <w:marTop w:val="0"/>
                                      <w:marBottom w:val="0"/>
                                      <w:divBdr>
                                        <w:top w:val="none" w:sz="0" w:space="0" w:color="auto"/>
                                        <w:left w:val="none" w:sz="0" w:space="0" w:color="auto"/>
                                        <w:bottom w:val="none" w:sz="0" w:space="0" w:color="auto"/>
                                        <w:right w:val="none" w:sz="0" w:space="0" w:color="auto"/>
                                      </w:divBdr>
                                    </w:div>
                                  </w:divsChild>
                                </w:div>
                                <w:div w:id="86386390">
                                  <w:marLeft w:val="0"/>
                                  <w:marRight w:val="0"/>
                                  <w:marTop w:val="0"/>
                                  <w:marBottom w:val="0"/>
                                  <w:divBdr>
                                    <w:top w:val="none" w:sz="0" w:space="0" w:color="auto"/>
                                    <w:left w:val="none" w:sz="0" w:space="0" w:color="auto"/>
                                    <w:bottom w:val="none" w:sz="0" w:space="0" w:color="auto"/>
                                    <w:right w:val="none" w:sz="0" w:space="0" w:color="auto"/>
                                  </w:divBdr>
                                  <w:divsChild>
                                    <w:div w:id="2072190951">
                                      <w:marLeft w:val="0"/>
                                      <w:marRight w:val="0"/>
                                      <w:marTop w:val="0"/>
                                      <w:marBottom w:val="0"/>
                                      <w:divBdr>
                                        <w:top w:val="none" w:sz="0" w:space="0" w:color="auto"/>
                                        <w:left w:val="none" w:sz="0" w:space="0" w:color="auto"/>
                                        <w:bottom w:val="none" w:sz="0" w:space="0" w:color="auto"/>
                                        <w:right w:val="none" w:sz="0" w:space="0" w:color="auto"/>
                                      </w:divBdr>
                                    </w:div>
                                  </w:divsChild>
                                </w:div>
                                <w:div w:id="1484664779">
                                  <w:marLeft w:val="0"/>
                                  <w:marRight w:val="0"/>
                                  <w:marTop w:val="0"/>
                                  <w:marBottom w:val="0"/>
                                  <w:divBdr>
                                    <w:top w:val="none" w:sz="0" w:space="0" w:color="auto"/>
                                    <w:left w:val="none" w:sz="0" w:space="0" w:color="auto"/>
                                    <w:bottom w:val="none" w:sz="0" w:space="0" w:color="auto"/>
                                    <w:right w:val="none" w:sz="0" w:space="0" w:color="auto"/>
                                  </w:divBdr>
                                  <w:divsChild>
                                    <w:div w:id="2137143589">
                                      <w:marLeft w:val="0"/>
                                      <w:marRight w:val="0"/>
                                      <w:marTop w:val="0"/>
                                      <w:marBottom w:val="0"/>
                                      <w:divBdr>
                                        <w:top w:val="none" w:sz="0" w:space="0" w:color="auto"/>
                                        <w:left w:val="none" w:sz="0" w:space="0" w:color="auto"/>
                                        <w:bottom w:val="none" w:sz="0" w:space="0" w:color="auto"/>
                                        <w:right w:val="none" w:sz="0" w:space="0" w:color="auto"/>
                                      </w:divBdr>
                                    </w:div>
                                  </w:divsChild>
                                </w:div>
                                <w:div w:id="1334141634">
                                  <w:marLeft w:val="0"/>
                                  <w:marRight w:val="0"/>
                                  <w:marTop w:val="0"/>
                                  <w:marBottom w:val="0"/>
                                  <w:divBdr>
                                    <w:top w:val="none" w:sz="0" w:space="0" w:color="auto"/>
                                    <w:left w:val="none" w:sz="0" w:space="0" w:color="auto"/>
                                    <w:bottom w:val="none" w:sz="0" w:space="0" w:color="auto"/>
                                    <w:right w:val="none" w:sz="0" w:space="0" w:color="auto"/>
                                  </w:divBdr>
                                  <w:divsChild>
                                    <w:div w:id="448360278">
                                      <w:marLeft w:val="0"/>
                                      <w:marRight w:val="0"/>
                                      <w:marTop w:val="0"/>
                                      <w:marBottom w:val="0"/>
                                      <w:divBdr>
                                        <w:top w:val="none" w:sz="0" w:space="0" w:color="auto"/>
                                        <w:left w:val="none" w:sz="0" w:space="0" w:color="auto"/>
                                        <w:bottom w:val="none" w:sz="0" w:space="0" w:color="auto"/>
                                        <w:right w:val="none" w:sz="0" w:space="0" w:color="auto"/>
                                      </w:divBdr>
                                    </w:div>
                                  </w:divsChild>
                                </w:div>
                                <w:div w:id="70666276">
                                  <w:marLeft w:val="0"/>
                                  <w:marRight w:val="0"/>
                                  <w:marTop w:val="0"/>
                                  <w:marBottom w:val="0"/>
                                  <w:divBdr>
                                    <w:top w:val="none" w:sz="0" w:space="0" w:color="auto"/>
                                    <w:left w:val="none" w:sz="0" w:space="0" w:color="auto"/>
                                    <w:bottom w:val="none" w:sz="0" w:space="0" w:color="auto"/>
                                    <w:right w:val="none" w:sz="0" w:space="0" w:color="auto"/>
                                  </w:divBdr>
                                  <w:divsChild>
                                    <w:div w:id="1513912438">
                                      <w:marLeft w:val="0"/>
                                      <w:marRight w:val="0"/>
                                      <w:marTop w:val="0"/>
                                      <w:marBottom w:val="0"/>
                                      <w:divBdr>
                                        <w:top w:val="none" w:sz="0" w:space="0" w:color="auto"/>
                                        <w:left w:val="none" w:sz="0" w:space="0" w:color="auto"/>
                                        <w:bottom w:val="none" w:sz="0" w:space="0" w:color="auto"/>
                                        <w:right w:val="none" w:sz="0" w:space="0" w:color="auto"/>
                                      </w:divBdr>
                                    </w:div>
                                  </w:divsChild>
                                </w:div>
                                <w:div w:id="1487474280">
                                  <w:marLeft w:val="0"/>
                                  <w:marRight w:val="0"/>
                                  <w:marTop w:val="0"/>
                                  <w:marBottom w:val="0"/>
                                  <w:divBdr>
                                    <w:top w:val="none" w:sz="0" w:space="0" w:color="auto"/>
                                    <w:left w:val="none" w:sz="0" w:space="0" w:color="auto"/>
                                    <w:bottom w:val="none" w:sz="0" w:space="0" w:color="auto"/>
                                    <w:right w:val="none" w:sz="0" w:space="0" w:color="auto"/>
                                  </w:divBdr>
                                  <w:divsChild>
                                    <w:div w:id="975063221">
                                      <w:marLeft w:val="0"/>
                                      <w:marRight w:val="0"/>
                                      <w:marTop w:val="0"/>
                                      <w:marBottom w:val="0"/>
                                      <w:divBdr>
                                        <w:top w:val="none" w:sz="0" w:space="0" w:color="auto"/>
                                        <w:left w:val="none" w:sz="0" w:space="0" w:color="auto"/>
                                        <w:bottom w:val="none" w:sz="0" w:space="0" w:color="auto"/>
                                        <w:right w:val="none" w:sz="0" w:space="0" w:color="auto"/>
                                      </w:divBdr>
                                    </w:div>
                                  </w:divsChild>
                                </w:div>
                                <w:div w:id="488522523">
                                  <w:marLeft w:val="0"/>
                                  <w:marRight w:val="0"/>
                                  <w:marTop w:val="0"/>
                                  <w:marBottom w:val="0"/>
                                  <w:divBdr>
                                    <w:top w:val="none" w:sz="0" w:space="0" w:color="auto"/>
                                    <w:left w:val="none" w:sz="0" w:space="0" w:color="auto"/>
                                    <w:bottom w:val="none" w:sz="0" w:space="0" w:color="auto"/>
                                    <w:right w:val="none" w:sz="0" w:space="0" w:color="auto"/>
                                  </w:divBdr>
                                  <w:divsChild>
                                    <w:div w:id="930817578">
                                      <w:marLeft w:val="0"/>
                                      <w:marRight w:val="0"/>
                                      <w:marTop w:val="0"/>
                                      <w:marBottom w:val="0"/>
                                      <w:divBdr>
                                        <w:top w:val="none" w:sz="0" w:space="0" w:color="auto"/>
                                        <w:left w:val="none" w:sz="0" w:space="0" w:color="auto"/>
                                        <w:bottom w:val="none" w:sz="0" w:space="0" w:color="auto"/>
                                        <w:right w:val="none" w:sz="0" w:space="0" w:color="auto"/>
                                      </w:divBdr>
                                    </w:div>
                                  </w:divsChild>
                                </w:div>
                                <w:div w:id="1536114744">
                                  <w:marLeft w:val="0"/>
                                  <w:marRight w:val="0"/>
                                  <w:marTop w:val="0"/>
                                  <w:marBottom w:val="0"/>
                                  <w:divBdr>
                                    <w:top w:val="none" w:sz="0" w:space="0" w:color="auto"/>
                                    <w:left w:val="none" w:sz="0" w:space="0" w:color="auto"/>
                                    <w:bottom w:val="none" w:sz="0" w:space="0" w:color="auto"/>
                                    <w:right w:val="none" w:sz="0" w:space="0" w:color="auto"/>
                                  </w:divBdr>
                                  <w:divsChild>
                                    <w:div w:id="141240442">
                                      <w:marLeft w:val="0"/>
                                      <w:marRight w:val="0"/>
                                      <w:marTop w:val="0"/>
                                      <w:marBottom w:val="0"/>
                                      <w:divBdr>
                                        <w:top w:val="none" w:sz="0" w:space="0" w:color="auto"/>
                                        <w:left w:val="none" w:sz="0" w:space="0" w:color="auto"/>
                                        <w:bottom w:val="none" w:sz="0" w:space="0" w:color="auto"/>
                                        <w:right w:val="none" w:sz="0" w:space="0" w:color="auto"/>
                                      </w:divBdr>
                                    </w:div>
                                  </w:divsChild>
                                </w:div>
                                <w:div w:id="267280551">
                                  <w:marLeft w:val="0"/>
                                  <w:marRight w:val="0"/>
                                  <w:marTop w:val="0"/>
                                  <w:marBottom w:val="0"/>
                                  <w:divBdr>
                                    <w:top w:val="none" w:sz="0" w:space="0" w:color="auto"/>
                                    <w:left w:val="none" w:sz="0" w:space="0" w:color="auto"/>
                                    <w:bottom w:val="none" w:sz="0" w:space="0" w:color="auto"/>
                                    <w:right w:val="none" w:sz="0" w:space="0" w:color="auto"/>
                                  </w:divBdr>
                                  <w:divsChild>
                                    <w:div w:id="1068309233">
                                      <w:marLeft w:val="0"/>
                                      <w:marRight w:val="0"/>
                                      <w:marTop w:val="0"/>
                                      <w:marBottom w:val="0"/>
                                      <w:divBdr>
                                        <w:top w:val="none" w:sz="0" w:space="0" w:color="auto"/>
                                        <w:left w:val="none" w:sz="0" w:space="0" w:color="auto"/>
                                        <w:bottom w:val="none" w:sz="0" w:space="0" w:color="auto"/>
                                        <w:right w:val="none" w:sz="0" w:space="0" w:color="auto"/>
                                      </w:divBdr>
                                    </w:div>
                                  </w:divsChild>
                                </w:div>
                                <w:div w:id="454563835">
                                  <w:marLeft w:val="0"/>
                                  <w:marRight w:val="0"/>
                                  <w:marTop w:val="0"/>
                                  <w:marBottom w:val="0"/>
                                  <w:divBdr>
                                    <w:top w:val="none" w:sz="0" w:space="0" w:color="auto"/>
                                    <w:left w:val="none" w:sz="0" w:space="0" w:color="auto"/>
                                    <w:bottom w:val="none" w:sz="0" w:space="0" w:color="auto"/>
                                    <w:right w:val="none" w:sz="0" w:space="0" w:color="auto"/>
                                  </w:divBdr>
                                  <w:divsChild>
                                    <w:div w:id="2033339958">
                                      <w:marLeft w:val="0"/>
                                      <w:marRight w:val="0"/>
                                      <w:marTop w:val="0"/>
                                      <w:marBottom w:val="0"/>
                                      <w:divBdr>
                                        <w:top w:val="none" w:sz="0" w:space="0" w:color="auto"/>
                                        <w:left w:val="none" w:sz="0" w:space="0" w:color="auto"/>
                                        <w:bottom w:val="none" w:sz="0" w:space="0" w:color="auto"/>
                                        <w:right w:val="none" w:sz="0" w:space="0" w:color="auto"/>
                                      </w:divBdr>
                                    </w:div>
                                  </w:divsChild>
                                </w:div>
                                <w:div w:id="1565868509">
                                  <w:marLeft w:val="0"/>
                                  <w:marRight w:val="0"/>
                                  <w:marTop w:val="0"/>
                                  <w:marBottom w:val="0"/>
                                  <w:divBdr>
                                    <w:top w:val="none" w:sz="0" w:space="0" w:color="auto"/>
                                    <w:left w:val="none" w:sz="0" w:space="0" w:color="auto"/>
                                    <w:bottom w:val="none" w:sz="0" w:space="0" w:color="auto"/>
                                    <w:right w:val="none" w:sz="0" w:space="0" w:color="auto"/>
                                  </w:divBdr>
                                  <w:divsChild>
                                    <w:div w:id="2076735479">
                                      <w:marLeft w:val="0"/>
                                      <w:marRight w:val="0"/>
                                      <w:marTop w:val="0"/>
                                      <w:marBottom w:val="0"/>
                                      <w:divBdr>
                                        <w:top w:val="none" w:sz="0" w:space="0" w:color="auto"/>
                                        <w:left w:val="none" w:sz="0" w:space="0" w:color="auto"/>
                                        <w:bottom w:val="none" w:sz="0" w:space="0" w:color="auto"/>
                                        <w:right w:val="none" w:sz="0" w:space="0" w:color="auto"/>
                                      </w:divBdr>
                                    </w:div>
                                  </w:divsChild>
                                </w:div>
                                <w:div w:id="2143305227">
                                  <w:marLeft w:val="0"/>
                                  <w:marRight w:val="0"/>
                                  <w:marTop w:val="0"/>
                                  <w:marBottom w:val="0"/>
                                  <w:divBdr>
                                    <w:top w:val="none" w:sz="0" w:space="0" w:color="auto"/>
                                    <w:left w:val="none" w:sz="0" w:space="0" w:color="auto"/>
                                    <w:bottom w:val="none" w:sz="0" w:space="0" w:color="auto"/>
                                    <w:right w:val="none" w:sz="0" w:space="0" w:color="auto"/>
                                  </w:divBdr>
                                  <w:divsChild>
                                    <w:div w:id="1256478786">
                                      <w:marLeft w:val="0"/>
                                      <w:marRight w:val="0"/>
                                      <w:marTop w:val="0"/>
                                      <w:marBottom w:val="0"/>
                                      <w:divBdr>
                                        <w:top w:val="none" w:sz="0" w:space="0" w:color="auto"/>
                                        <w:left w:val="none" w:sz="0" w:space="0" w:color="auto"/>
                                        <w:bottom w:val="none" w:sz="0" w:space="0" w:color="auto"/>
                                        <w:right w:val="none" w:sz="0" w:space="0" w:color="auto"/>
                                      </w:divBdr>
                                    </w:div>
                                  </w:divsChild>
                                </w:div>
                                <w:div w:id="1491411993">
                                  <w:marLeft w:val="0"/>
                                  <w:marRight w:val="0"/>
                                  <w:marTop w:val="0"/>
                                  <w:marBottom w:val="0"/>
                                  <w:divBdr>
                                    <w:top w:val="none" w:sz="0" w:space="0" w:color="auto"/>
                                    <w:left w:val="none" w:sz="0" w:space="0" w:color="auto"/>
                                    <w:bottom w:val="none" w:sz="0" w:space="0" w:color="auto"/>
                                    <w:right w:val="none" w:sz="0" w:space="0" w:color="auto"/>
                                  </w:divBdr>
                                  <w:divsChild>
                                    <w:div w:id="1333487769">
                                      <w:marLeft w:val="0"/>
                                      <w:marRight w:val="0"/>
                                      <w:marTop w:val="0"/>
                                      <w:marBottom w:val="0"/>
                                      <w:divBdr>
                                        <w:top w:val="none" w:sz="0" w:space="0" w:color="auto"/>
                                        <w:left w:val="none" w:sz="0" w:space="0" w:color="auto"/>
                                        <w:bottom w:val="none" w:sz="0" w:space="0" w:color="auto"/>
                                        <w:right w:val="none" w:sz="0" w:space="0" w:color="auto"/>
                                      </w:divBdr>
                                    </w:div>
                                  </w:divsChild>
                                </w:div>
                                <w:div w:id="1678459851">
                                  <w:marLeft w:val="0"/>
                                  <w:marRight w:val="0"/>
                                  <w:marTop w:val="0"/>
                                  <w:marBottom w:val="0"/>
                                  <w:divBdr>
                                    <w:top w:val="none" w:sz="0" w:space="0" w:color="auto"/>
                                    <w:left w:val="none" w:sz="0" w:space="0" w:color="auto"/>
                                    <w:bottom w:val="none" w:sz="0" w:space="0" w:color="auto"/>
                                    <w:right w:val="none" w:sz="0" w:space="0" w:color="auto"/>
                                  </w:divBdr>
                                  <w:divsChild>
                                    <w:div w:id="1854027636">
                                      <w:marLeft w:val="0"/>
                                      <w:marRight w:val="0"/>
                                      <w:marTop w:val="0"/>
                                      <w:marBottom w:val="0"/>
                                      <w:divBdr>
                                        <w:top w:val="none" w:sz="0" w:space="0" w:color="auto"/>
                                        <w:left w:val="none" w:sz="0" w:space="0" w:color="auto"/>
                                        <w:bottom w:val="none" w:sz="0" w:space="0" w:color="auto"/>
                                        <w:right w:val="none" w:sz="0" w:space="0" w:color="auto"/>
                                      </w:divBdr>
                                    </w:div>
                                  </w:divsChild>
                                </w:div>
                                <w:div w:id="188371631">
                                  <w:marLeft w:val="0"/>
                                  <w:marRight w:val="0"/>
                                  <w:marTop w:val="0"/>
                                  <w:marBottom w:val="0"/>
                                  <w:divBdr>
                                    <w:top w:val="none" w:sz="0" w:space="0" w:color="auto"/>
                                    <w:left w:val="none" w:sz="0" w:space="0" w:color="auto"/>
                                    <w:bottom w:val="none" w:sz="0" w:space="0" w:color="auto"/>
                                    <w:right w:val="none" w:sz="0" w:space="0" w:color="auto"/>
                                  </w:divBdr>
                                  <w:divsChild>
                                    <w:div w:id="1698190235">
                                      <w:marLeft w:val="0"/>
                                      <w:marRight w:val="0"/>
                                      <w:marTop w:val="0"/>
                                      <w:marBottom w:val="0"/>
                                      <w:divBdr>
                                        <w:top w:val="none" w:sz="0" w:space="0" w:color="auto"/>
                                        <w:left w:val="none" w:sz="0" w:space="0" w:color="auto"/>
                                        <w:bottom w:val="none" w:sz="0" w:space="0" w:color="auto"/>
                                        <w:right w:val="none" w:sz="0" w:space="0" w:color="auto"/>
                                      </w:divBdr>
                                    </w:div>
                                  </w:divsChild>
                                </w:div>
                                <w:div w:id="1828743134">
                                  <w:marLeft w:val="0"/>
                                  <w:marRight w:val="0"/>
                                  <w:marTop w:val="0"/>
                                  <w:marBottom w:val="0"/>
                                  <w:divBdr>
                                    <w:top w:val="none" w:sz="0" w:space="0" w:color="auto"/>
                                    <w:left w:val="none" w:sz="0" w:space="0" w:color="auto"/>
                                    <w:bottom w:val="none" w:sz="0" w:space="0" w:color="auto"/>
                                    <w:right w:val="none" w:sz="0" w:space="0" w:color="auto"/>
                                  </w:divBdr>
                                  <w:divsChild>
                                    <w:div w:id="922032863">
                                      <w:marLeft w:val="0"/>
                                      <w:marRight w:val="0"/>
                                      <w:marTop w:val="0"/>
                                      <w:marBottom w:val="0"/>
                                      <w:divBdr>
                                        <w:top w:val="none" w:sz="0" w:space="0" w:color="auto"/>
                                        <w:left w:val="none" w:sz="0" w:space="0" w:color="auto"/>
                                        <w:bottom w:val="none" w:sz="0" w:space="0" w:color="auto"/>
                                        <w:right w:val="none" w:sz="0" w:space="0" w:color="auto"/>
                                      </w:divBdr>
                                    </w:div>
                                  </w:divsChild>
                                </w:div>
                                <w:div w:id="945313811">
                                  <w:marLeft w:val="0"/>
                                  <w:marRight w:val="0"/>
                                  <w:marTop w:val="0"/>
                                  <w:marBottom w:val="0"/>
                                  <w:divBdr>
                                    <w:top w:val="none" w:sz="0" w:space="0" w:color="auto"/>
                                    <w:left w:val="none" w:sz="0" w:space="0" w:color="auto"/>
                                    <w:bottom w:val="none" w:sz="0" w:space="0" w:color="auto"/>
                                    <w:right w:val="none" w:sz="0" w:space="0" w:color="auto"/>
                                  </w:divBdr>
                                  <w:divsChild>
                                    <w:div w:id="1446464625">
                                      <w:marLeft w:val="0"/>
                                      <w:marRight w:val="0"/>
                                      <w:marTop w:val="0"/>
                                      <w:marBottom w:val="0"/>
                                      <w:divBdr>
                                        <w:top w:val="none" w:sz="0" w:space="0" w:color="auto"/>
                                        <w:left w:val="none" w:sz="0" w:space="0" w:color="auto"/>
                                        <w:bottom w:val="none" w:sz="0" w:space="0" w:color="auto"/>
                                        <w:right w:val="none" w:sz="0" w:space="0" w:color="auto"/>
                                      </w:divBdr>
                                    </w:div>
                                  </w:divsChild>
                                </w:div>
                                <w:div w:id="1234198901">
                                  <w:marLeft w:val="0"/>
                                  <w:marRight w:val="0"/>
                                  <w:marTop w:val="0"/>
                                  <w:marBottom w:val="0"/>
                                  <w:divBdr>
                                    <w:top w:val="none" w:sz="0" w:space="0" w:color="auto"/>
                                    <w:left w:val="none" w:sz="0" w:space="0" w:color="auto"/>
                                    <w:bottom w:val="none" w:sz="0" w:space="0" w:color="auto"/>
                                    <w:right w:val="none" w:sz="0" w:space="0" w:color="auto"/>
                                  </w:divBdr>
                                  <w:divsChild>
                                    <w:div w:id="1861157847">
                                      <w:marLeft w:val="0"/>
                                      <w:marRight w:val="0"/>
                                      <w:marTop w:val="0"/>
                                      <w:marBottom w:val="0"/>
                                      <w:divBdr>
                                        <w:top w:val="none" w:sz="0" w:space="0" w:color="auto"/>
                                        <w:left w:val="none" w:sz="0" w:space="0" w:color="auto"/>
                                        <w:bottom w:val="none" w:sz="0" w:space="0" w:color="auto"/>
                                        <w:right w:val="none" w:sz="0" w:space="0" w:color="auto"/>
                                      </w:divBdr>
                                    </w:div>
                                  </w:divsChild>
                                </w:div>
                                <w:div w:id="216359266">
                                  <w:marLeft w:val="0"/>
                                  <w:marRight w:val="0"/>
                                  <w:marTop w:val="0"/>
                                  <w:marBottom w:val="0"/>
                                  <w:divBdr>
                                    <w:top w:val="none" w:sz="0" w:space="0" w:color="auto"/>
                                    <w:left w:val="none" w:sz="0" w:space="0" w:color="auto"/>
                                    <w:bottom w:val="none" w:sz="0" w:space="0" w:color="auto"/>
                                    <w:right w:val="none" w:sz="0" w:space="0" w:color="auto"/>
                                  </w:divBdr>
                                  <w:divsChild>
                                    <w:div w:id="1484081678">
                                      <w:marLeft w:val="0"/>
                                      <w:marRight w:val="0"/>
                                      <w:marTop w:val="0"/>
                                      <w:marBottom w:val="0"/>
                                      <w:divBdr>
                                        <w:top w:val="none" w:sz="0" w:space="0" w:color="auto"/>
                                        <w:left w:val="none" w:sz="0" w:space="0" w:color="auto"/>
                                        <w:bottom w:val="none" w:sz="0" w:space="0" w:color="auto"/>
                                        <w:right w:val="none" w:sz="0" w:space="0" w:color="auto"/>
                                      </w:divBdr>
                                    </w:div>
                                  </w:divsChild>
                                </w:div>
                                <w:div w:id="917520402">
                                  <w:marLeft w:val="0"/>
                                  <w:marRight w:val="0"/>
                                  <w:marTop w:val="0"/>
                                  <w:marBottom w:val="0"/>
                                  <w:divBdr>
                                    <w:top w:val="none" w:sz="0" w:space="0" w:color="auto"/>
                                    <w:left w:val="none" w:sz="0" w:space="0" w:color="auto"/>
                                    <w:bottom w:val="none" w:sz="0" w:space="0" w:color="auto"/>
                                    <w:right w:val="none" w:sz="0" w:space="0" w:color="auto"/>
                                  </w:divBdr>
                                  <w:divsChild>
                                    <w:div w:id="248540246">
                                      <w:marLeft w:val="0"/>
                                      <w:marRight w:val="0"/>
                                      <w:marTop w:val="0"/>
                                      <w:marBottom w:val="0"/>
                                      <w:divBdr>
                                        <w:top w:val="none" w:sz="0" w:space="0" w:color="auto"/>
                                        <w:left w:val="none" w:sz="0" w:space="0" w:color="auto"/>
                                        <w:bottom w:val="none" w:sz="0" w:space="0" w:color="auto"/>
                                        <w:right w:val="none" w:sz="0" w:space="0" w:color="auto"/>
                                      </w:divBdr>
                                    </w:div>
                                  </w:divsChild>
                                </w:div>
                                <w:div w:id="1191845720">
                                  <w:marLeft w:val="0"/>
                                  <w:marRight w:val="0"/>
                                  <w:marTop w:val="0"/>
                                  <w:marBottom w:val="0"/>
                                  <w:divBdr>
                                    <w:top w:val="none" w:sz="0" w:space="0" w:color="auto"/>
                                    <w:left w:val="none" w:sz="0" w:space="0" w:color="auto"/>
                                    <w:bottom w:val="none" w:sz="0" w:space="0" w:color="auto"/>
                                    <w:right w:val="none" w:sz="0" w:space="0" w:color="auto"/>
                                  </w:divBdr>
                                  <w:divsChild>
                                    <w:div w:id="516650651">
                                      <w:marLeft w:val="0"/>
                                      <w:marRight w:val="0"/>
                                      <w:marTop w:val="0"/>
                                      <w:marBottom w:val="0"/>
                                      <w:divBdr>
                                        <w:top w:val="none" w:sz="0" w:space="0" w:color="auto"/>
                                        <w:left w:val="none" w:sz="0" w:space="0" w:color="auto"/>
                                        <w:bottom w:val="none" w:sz="0" w:space="0" w:color="auto"/>
                                        <w:right w:val="none" w:sz="0" w:space="0" w:color="auto"/>
                                      </w:divBdr>
                                    </w:div>
                                  </w:divsChild>
                                </w:div>
                                <w:div w:id="872881656">
                                  <w:marLeft w:val="0"/>
                                  <w:marRight w:val="0"/>
                                  <w:marTop w:val="0"/>
                                  <w:marBottom w:val="0"/>
                                  <w:divBdr>
                                    <w:top w:val="none" w:sz="0" w:space="0" w:color="auto"/>
                                    <w:left w:val="none" w:sz="0" w:space="0" w:color="auto"/>
                                    <w:bottom w:val="none" w:sz="0" w:space="0" w:color="auto"/>
                                    <w:right w:val="none" w:sz="0" w:space="0" w:color="auto"/>
                                  </w:divBdr>
                                  <w:divsChild>
                                    <w:div w:id="125323173">
                                      <w:marLeft w:val="0"/>
                                      <w:marRight w:val="0"/>
                                      <w:marTop w:val="0"/>
                                      <w:marBottom w:val="0"/>
                                      <w:divBdr>
                                        <w:top w:val="none" w:sz="0" w:space="0" w:color="auto"/>
                                        <w:left w:val="none" w:sz="0" w:space="0" w:color="auto"/>
                                        <w:bottom w:val="none" w:sz="0" w:space="0" w:color="auto"/>
                                        <w:right w:val="none" w:sz="0" w:space="0" w:color="auto"/>
                                      </w:divBdr>
                                    </w:div>
                                  </w:divsChild>
                                </w:div>
                                <w:div w:id="17200705">
                                  <w:marLeft w:val="0"/>
                                  <w:marRight w:val="0"/>
                                  <w:marTop w:val="0"/>
                                  <w:marBottom w:val="0"/>
                                  <w:divBdr>
                                    <w:top w:val="none" w:sz="0" w:space="0" w:color="auto"/>
                                    <w:left w:val="none" w:sz="0" w:space="0" w:color="auto"/>
                                    <w:bottom w:val="none" w:sz="0" w:space="0" w:color="auto"/>
                                    <w:right w:val="none" w:sz="0" w:space="0" w:color="auto"/>
                                  </w:divBdr>
                                  <w:divsChild>
                                    <w:div w:id="1331063285">
                                      <w:marLeft w:val="0"/>
                                      <w:marRight w:val="0"/>
                                      <w:marTop w:val="0"/>
                                      <w:marBottom w:val="0"/>
                                      <w:divBdr>
                                        <w:top w:val="none" w:sz="0" w:space="0" w:color="auto"/>
                                        <w:left w:val="none" w:sz="0" w:space="0" w:color="auto"/>
                                        <w:bottom w:val="none" w:sz="0" w:space="0" w:color="auto"/>
                                        <w:right w:val="none" w:sz="0" w:space="0" w:color="auto"/>
                                      </w:divBdr>
                                    </w:div>
                                  </w:divsChild>
                                </w:div>
                                <w:div w:id="649988151">
                                  <w:marLeft w:val="0"/>
                                  <w:marRight w:val="0"/>
                                  <w:marTop w:val="0"/>
                                  <w:marBottom w:val="0"/>
                                  <w:divBdr>
                                    <w:top w:val="none" w:sz="0" w:space="0" w:color="auto"/>
                                    <w:left w:val="none" w:sz="0" w:space="0" w:color="auto"/>
                                    <w:bottom w:val="none" w:sz="0" w:space="0" w:color="auto"/>
                                    <w:right w:val="none" w:sz="0" w:space="0" w:color="auto"/>
                                  </w:divBdr>
                                  <w:divsChild>
                                    <w:div w:id="1024554190">
                                      <w:marLeft w:val="0"/>
                                      <w:marRight w:val="0"/>
                                      <w:marTop w:val="0"/>
                                      <w:marBottom w:val="0"/>
                                      <w:divBdr>
                                        <w:top w:val="none" w:sz="0" w:space="0" w:color="auto"/>
                                        <w:left w:val="none" w:sz="0" w:space="0" w:color="auto"/>
                                        <w:bottom w:val="none" w:sz="0" w:space="0" w:color="auto"/>
                                        <w:right w:val="none" w:sz="0" w:space="0" w:color="auto"/>
                                      </w:divBdr>
                                    </w:div>
                                  </w:divsChild>
                                </w:div>
                                <w:div w:id="108093282">
                                  <w:marLeft w:val="0"/>
                                  <w:marRight w:val="0"/>
                                  <w:marTop w:val="0"/>
                                  <w:marBottom w:val="0"/>
                                  <w:divBdr>
                                    <w:top w:val="none" w:sz="0" w:space="0" w:color="auto"/>
                                    <w:left w:val="none" w:sz="0" w:space="0" w:color="auto"/>
                                    <w:bottom w:val="none" w:sz="0" w:space="0" w:color="auto"/>
                                    <w:right w:val="none" w:sz="0" w:space="0" w:color="auto"/>
                                  </w:divBdr>
                                  <w:divsChild>
                                    <w:div w:id="892233775">
                                      <w:marLeft w:val="0"/>
                                      <w:marRight w:val="0"/>
                                      <w:marTop w:val="0"/>
                                      <w:marBottom w:val="0"/>
                                      <w:divBdr>
                                        <w:top w:val="none" w:sz="0" w:space="0" w:color="auto"/>
                                        <w:left w:val="none" w:sz="0" w:space="0" w:color="auto"/>
                                        <w:bottom w:val="none" w:sz="0" w:space="0" w:color="auto"/>
                                        <w:right w:val="none" w:sz="0" w:space="0" w:color="auto"/>
                                      </w:divBdr>
                                    </w:div>
                                  </w:divsChild>
                                </w:div>
                                <w:div w:id="1067805975">
                                  <w:marLeft w:val="0"/>
                                  <w:marRight w:val="0"/>
                                  <w:marTop w:val="0"/>
                                  <w:marBottom w:val="0"/>
                                  <w:divBdr>
                                    <w:top w:val="none" w:sz="0" w:space="0" w:color="auto"/>
                                    <w:left w:val="none" w:sz="0" w:space="0" w:color="auto"/>
                                    <w:bottom w:val="none" w:sz="0" w:space="0" w:color="auto"/>
                                    <w:right w:val="none" w:sz="0" w:space="0" w:color="auto"/>
                                  </w:divBdr>
                                  <w:divsChild>
                                    <w:div w:id="1559975590">
                                      <w:marLeft w:val="0"/>
                                      <w:marRight w:val="0"/>
                                      <w:marTop w:val="0"/>
                                      <w:marBottom w:val="0"/>
                                      <w:divBdr>
                                        <w:top w:val="none" w:sz="0" w:space="0" w:color="auto"/>
                                        <w:left w:val="none" w:sz="0" w:space="0" w:color="auto"/>
                                        <w:bottom w:val="none" w:sz="0" w:space="0" w:color="auto"/>
                                        <w:right w:val="none" w:sz="0" w:space="0" w:color="auto"/>
                                      </w:divBdr>
                                    </w:div>
                                  </w:divsChild>
                                </w:div>
                                <w:div w:id="1472284200">
                                  <w:marLeft w:val="0"/>
                                  <w:marRight w:val="0"/>
                                  <w:marTop w:val="0"/>
                                  <w:marBottom w:val="0"/>
                                  <w:divBdr>
                                    <w:top w:val="none" w:sz="0" w:space="0" w:color="auto"/>
                                    <w:left w:val="none" w:sz="0" w:space="0" w:color="auto"/>
                                    <w:bottom w:val="none" w:sz="0" w:space="0" w:color="auto"/>
                                    <w:right w:val="none" w:sz="0" w:space="0" w:color="auto"/>
                                  </w:divBdr>
                                  <w:divsChild>
                                    <w:div w:id="1124696035">
                                      <w:marLeft w:val="0"/>
                                      <w:marRight w:val="0"/>
                                      <w:marTop w:val="0"/>
                                      <w:marBottom w:val="0"/>
                                      <w:divBdr>
                                        <w:top w:val="none" w:sz="0" w:space="0" w:color="auto"/>
                                        <w:left w:val="none" w:sz="0" w:space="0" w:color="auto"/>
                                        <w:bottom w:val="none" w:sz="0" w:space="0" w:color="auto"/>
                                        <w:right w:val="none" w:sz="0" w:space="0" w:color="auto"/>
                                      </w:divBdr>
                                    </w:div>
                                  </w:divsChild>
                                </w:div>
                                <w:div w:id="2023434137">
                                  <w:marLeft w:val="0"/>
                                  <w:marRight w:val="0"/>
                                  <w:marTop w:val="0"/>
                                  <w:marBottom w:val="0"/>
                                  <w:divBdr>
                                    <w:top w:val="none" w:sz="0" w:space="0" w:color="auto"/>
                                    <w:left w:val="none" w:sz="0" w:space="0" w:color="auto"/>
                                    <w:bottom w:val="none" w:sz="0" w:space="0" w:color="auto"/>
                                    <w:right w:val="none" w:sz="0" w:space="0" w:color="auto"/>
                                  </w:divBdr>
                                  <w:divsChild>
                                    <w:div w:id="373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4268">
          <w:marLeft w:val="-5700"/>
          <w:marRight w:val="0"/>
          <w:marTop w:val="0"/>
          <w:marBottom w:val="0"/>
          <w:divBdr>
            <w:top w:val="none" w:sz="0" w:space="0" w:color="auto"/>
            <w:left w:val="none" w:sz="0" w:space="0" w:color="auto"/>
            <w:bottom w:val="none" w:sz="0" w:space="0" w:color="auto"/>
            <w:right w:val="none" w:sz="0" w:space="0" w:color="auto"/>
          </w:divBdr>
          <w:divsChild>
            <w:div w:id="12195100">
              <w:marLeft w:val="0"/>
              <w:marRight w:val="0"/>
              <w:marTop w:val="0"/>
              <w:marBottom w:val="0"/>
              <w:divBdr>
                <w:top w:val="none" w:sz="0" w:space="0" w:color="auto"/>
                <w:left w:val="none" w:sz="0" w:space="0" w:color="auto"/>
                <w:bottom w:val="none" w:sz="0" w:space="0" w:color="auto"/>
                <w:right w:val="none" w:sz="0" w:space="0" w:color="auto"/>
              </w:divBdr>
              <w:divsChild>
                <w:div w:id="913127678">
                  <w:marLeft w:val="0"/>
                  <w:marRight w:val="0"/>
                  <w:marTop w:val="0"/>
                  <w:marBottom w:val="0"/>
                  <w:divBdr>
                    <w:top w:val="none" w:sz="0" w:space="0" w:color="auto"/>
                    <w:left w:val="none" w:sz="0" w:space="0" w:color="auto"/>
                    <w:bottom w:val="none" w:sz="0" w:space="0" w:color="auto"/>
                    <w:right w:val="none" w:sz="0" w:space="0" w:color="auto"/>
                  </w:divBdr>
                  <w:divsChild>
                    <w:div w:id="717825328">
                      <w:marLeft w:val="-255"/>
                      <w:marRight w:val="-255"/>
                      <w:marTop w:val="0"/>
                      <w:marBottom w:val="0"/>
                      <w:divBdr>
                        <w:top w:val="none" w:sz="0" w:space="0" w:color="auto"/>
                        <w:left w:val="none" w:sz="0" w:space="0" w:color="auto"/>
                        <w:bottom w:val="none" w:sz="0" w:space="0" w:color="auto"/>
                        <w:right w:val="none" w:sz="0" w:space="0" w:color="auto"/>
                      </w:divBdr>
                      <w:divsChild>
                        <w:div w:id="1195846770">
                          <w:marLeft w:val="0"/>
                          <w:marRight w:val="0"/>
                          <w:marTop w:val="0"/>
                          <w:marBottom w:val="0"/>
                          <w:divBdr>
                            <w:top w:val="none" w:sz="0" w:space="0" w:color="auto"/>
                            <w:left w:val="none" w:sz="0" w:space="0" w:color="auto"/>
                            <w:bottom w:val="none" w:sz="0" w:space="0" w:color="auto"/>
                            <w:right w:val="none" w:sz="0" w:space="0" w:color="auto"/>
                          </w:divBdr>
                          <w:divsChild>
                            <w:div w:id="230431654">
                              <w:marLeft w:val="0"/>
                              <w:marRight w:val="0"/>
                              <w:marTop w:val="0"/>
                              <w:marBottom w:val="0"/>
                              <w:divBdr>
                                <w:top w:val="none" w:sz="0" w:space="0" w:color="auto"/>
                                <w:left w:val="none" w:sz="0" w:space="0" w:color="auto"/>
                                <w:bottom w:val="none" w:sz="0" w:space="0" w:color="auto"/>
                                <w:right w:val="none" w:sz="0" w:space="0" w:color="auto"/>
                              </w:divBdr>
                              <w:divsChild>
                                <w:div w:id="1129739856">
                                  <w:marLeft w:val="0"/>
                                  <w:marRight w:val="0"/>
                                  <w:marTop w:val="0"/>
                                  <w:marBottom w:val="0"/>
                                  <w:divBdr>
                                    <w:top w:val="none" w:sz="0" w:space="0" w:color="auto"/>
                                    <w:left w:val="none" w:sz="0" w:space="0" w:color="auto"/>
                                    <w:bottom w:val="none" w:sz="0" w:space="0" w:color="auto"/>
                                    <w:right w:val="none" w:sz="0" w:space="0" w:color="auto"/>
                                  </w:divBdr>
                                  <w:divsChild>
                                    <w:div w:id="17682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8424">
                              <w:marLeft w:val="0"/>
                              <w:marRight w:val="0"/>
                              <w:marTop w:val="0"/>
                              <w:marBottom w:val="0"/>
                              <w:divBdr>
                                <w:top w:val="none" w:sz="0" w:space="0" w:color="auto"/>
                                <w:left w:val="none" w:sz="0" w:space="0" w:color="auto"/>
                                <w:bottom w:val="none" w:sz="0" w:space="0" w:color="auto"/>
                                <w:right w:val="none" w:sz="0" w:space="0" w:color="auto"/>
                              </w:divBdr>
                              <w:divsChild>
                                <w:div w:id="1193691340">
                                  <w:marLeft w:val="0"/>
                                  <w:marRight w:val="0"/>
                                  <w:marTop w:val="0"/>
                                  <w:marBottom w:val="0"/>
                                  <w:divBdr>
                                    <w:top w:val="none" w:sz="0" w:space="0" w:color="auto"/>
                                    <w:left w:val="none" w:sz="0" w:space="0" w:color="auto"/>
                                    <w:bottom w:val="none" w:sz="0" w:space="0" w:color="auto"/>
                                    <w:right w:val="none" w:sz="0" w:space="0" w:color="auto"/>
                                  </w:divBdr>
                                </w:div>
                              </w:divsChild>
                            </w:div>
                            <w:div w:id="1218275247">
                              <w:marLeft w:val="0"/>
                              <w:marRight w:val="0"/>
                              <w:marTop w:val="0"/>
                              <w:marBottom w:val="0"/>
                              <w:divBdr>
                                <w:top w:val="none" w:sz="0" w:space="0" w:color="auto"/>
                                <w:left w:val="none" w:sz="0" w:space="0" w:color="auto"/>
                                <w:bottom w:val="none" w:sz="0" w:space="0" w:color="auto"/>
                                <w:right w:val="none" w:sz="0" w:space="0" w:color="auto"/>
                              </w:divBdr>
                              <w:divsChild>
                                <w:div w:id="6007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32741">
      <w:bodyDiv w:val="1"/>
      <w:marLeft w:val="0"/>
      <w:marRight w:val="0"/>
      <w:marTop w:val="0"/>
      <w:marBottom w:val="0"/>
      <w:divBdr>
        <w:top w:val="none" w:sz="0" w:space="0" w:color="auto"/>
        <w:left w:val="none" w:sz="0" w:space="0" w:color="auto"/>
        <w:bottom w:val="none" w:sz="0" w:space="0" w:color="auto"/>
        <w:right w:val="none" w:sz="0" w:space="0" w:color="auto"/>
      </w:divBdr>
      <w:divsChild>
        <w:div w:id="1280257584">
          <w:marLeft w:val="0"/>
          <w:marRight w:val="0"/>
          <w:marTop w:val="0"/>
          <w:marBottom w:val="0"/>
          <w:divBdr>
            <w:top w:val="none" w:sz="0" w:space="0" w:color="auto"/>
            <w:left w:val="none" w:sz="0" w:space="0" w:color="auto"/>
            <w:bottom w:val="none" w:sz="0" w:space="0" w:color="auto"/>
            <w:right w:val="none" w:sz="0" w:space="0" w:color="auto"/>
          </w:divBdr>
        </w:div>
        <w:div w:id="83038169">
          <w:marLeft w:val="0"/>
          <w:marRight w:val="0"/>
          <w:marTop w:val="0"/>
          <w:marBottom w:val="0"/>
          <w:divBdr>
            <w:top w:val="none" w:sz="0" w:space="0" w:color="auto"/>
            <w:left w:val="none" w:sz="0" w:space="0" w:color="auto"/>
            <w:bottom w:val="none" w:sz="0" w:space="0" w:color="auto"/>
            <w:right w:val="none" w:sz="0" w:space="0" w:color="auto"/>
          </w:divBdr>
        </w:div>
        <w:div w:id="5790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nhsbsa.nhs.uk/re-assessing-tiered-contribution-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on.org.uk/get-help/knowledge/disputes-grievances/industrial-ac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son.tfaforms.net/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Farrington</dc:creator>
  <cp:keywords/>
  <dc:description/>
  <cp:lastModifiedBy>Reena Farrington</cp:lastModifiedBy>
  <cp:revision>1</cp:revision>
  <dcterms:created xsi:type="dcterms:W3CDTF">2021-08-07T14:51:00Z</dcterms:created>
  <dcterms:modified xsi:type="dcterms:W3CDTF">2021-08-07T16:26:00Z</dcterms:modified>
</cp:coreProperties>
</file>