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65AE" w14:textId="21B70AE9" w:rsidR="000F7165" w:rsidRDefault="000F7165" w:rsidP="000F7165"/>
    <w:p w14:paraId="46D3C3D0" w14:textId="0F529031" w:rsidR="000F7165" w:rsidRDefault="00156505" w:rsidP="000F7165">
      <w:r w:rsidRPr="00875B9C">
        <w:rPr>
          <w:rFonts w:ascii="Lucida Sans" w:hAnsi="Lucida San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1FE4D9AA" wp14:editId="00450BEF">
            <wp:simplePos x="0" y="0"/>
            <wp:positionH relativeFrom="margin">
              <wp:posOffset>890905</wp:posOffset>
            </wp:positionH>
            <wp:positionV relativeFrom="margin">
              <wp:posOffset>327449</wp:posOffset>
            </wp:positionV>
            <wp:extent cx="4019550" cy="1570990"/>
            <wp:effectExtent l="0" t="0" r="6350" b="3810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7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E94A" w14:textId="7C95866A" w:rsidR="000F7165" w:rsidRDefault="000F7165" w:rsidP="000F7165"/>
    <w:p w14:paraId="750196D8" w14:textId="5AE1C4F8" w:rsidR="000F7165" w:rsidRDefault="000F7165" w:rsidP="000F7165"/>
    <w:p w14:paraId="6CDCABEE" w14:textId="4D65FDE0" w:rsidR="00156505" w:rsidRDefault="00156505" w:rsidP="000F7165"/>
    <w:p w14:paraId="5CC96692" w14:textId="77777777" w:rsidR="00156505" w:rsidRDefault="00156505" w:rsidP="000F7165"/>
    <w:p w14:paraId="5904C9F0" w14:textId="77777777" w:rsidR="000F7165" w:rsidRDefault="000F7165" w:rsidP="000F7165"/>
    <w:p w14:paraId="27C3E490" w14:textId="1B94065F" w:rsidR="00875B9C" w:rsidRPr="00156505" w:rsidRDefault="000F7165" w:rsidP="000F7165">
      <w:pPr>
        <w:jc w:val="center"/>
        <w:rPr>
          <w:rFonts w:ascii="Lucida Sans" w:hAnsi="Lucida Sans"/>
          <w:sz w:val="72"/>
          <w:szCs w:val="72"/>
        </w:rPr>
      </w:pPr>
      <w:r w:rsidRPr="00156505">
        <w:rPr>
          <w:rFonts w:ascii="Lucida Sans" w:hAnsi="Lucida Sans"/>
          <w:sz w:val="72"/>
          <w:szCs w:val="72"/>
        </w:rPr>
        <w:t>WMAS Newslette</w:t>
      </w:r>
      <w:r w:rsidR="00841D9B" w:rsidRPr="00156505">
        <w:rPr>
          <w:rFonts w:ascii="Lucida Sans" w:hAnsi="Lucida Sans"/>
          <w:sz w:val="72"/>
          <w:szCs w:val="72"/>
        </w:rPr>
        <w:t>r</w:t>
      </w:r>
    </w:p>
    <w:p w14:paraId="21244321" w14:textId="6C9E3802" w:rsidR="003B02C7" w:rsidRPr="003B02C7" w:rsidRDefault="0058369A" w:rsidP="0058369A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>December 2022</w:t>
      </w:r>
      <w:r w:rsidR="00D271C2">
        <w:rPr>
          <w:rFonts w:ascii="Lucida Sans" w:hAnsi="Lucida Sans"/>
          <w:color w:val="FFFFFF" w:themeColor="background1"/>
          <w:sz w:val="28"/>
          <w:szCs w:val="28"/>
        </w:rPr>
        <w:t xml:space="preserve">                                         </w:t>
      </w:r>
      <w:r w:rsidR="0049626B">
        <w:rPr>
          <w:rFonts w:ascii="Lucida Sans" w:hAnsi="Lucida Sans"/>
          <w:color w:val="FFFFFF" w:themeColor="background1"/>
          <w:sz w:val="28"/>
          <w:szCs w:val="28"/>
        </w:rPr>
        <w:t xml:space="preserve">                             </w:t>
      </w:r>
      <w:r w:rsidR="00234808">
        <w:rPr>
          <w:rFonts w:ascii="Lucida Sans" w:hAnsi="Lucida Sans"/>
          <w:color w:val="FFFFFF" w:themeColor="background1"/>
          <w:sz w:val="28"/>
          <w:szCs w:val="28"/>
        </w:rPr>
        <w:tab/>
      </w:r>
      <w:r w:rsidR="00875B9C">
        <w:rPr>
          <w:rFonts w:ascii="Lucida Sans" w:hAnsi="Lucida Sans"/>
          <w:color w:val="FFFFFF" w:themeColor="background1"/>
          <w:sz w:val="28"/>
          <w:szCs w:val="28"/>
        </w:rPr>
        <w:tab/>
      </w:r>
      <w:r w:rsidR="00234808">
        <w:rPr>
          <w:rFonts w:ascii="Lucida Sans" w:hAnsi="Lucida Sans"/>
          <w:color w:val="FFFFFF" w:themeColor="background1"/>
          <w:sz w:val="28"/>
          <w:szCs w:val="28"/>
        </w:rPr>
        <w:t xml:space="preserve">                   </w:t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 xml:space="preserve">    </w:t>
      </w:r>
      <w:r w:rsidR="004807D0">
        <w:rPr>
          <w:rFonts w:ascii="Lucida Sans" w:hAnsi="Lucida Sans"/>
          <w:color w:val="FFFFFF" w:themeColor="background1"/>
          <w:sz w:val="28"/>
          <w:szCs w:val="28"/>
        </w:rPr>
        <w:t xml:space="preserve">   </w:t>
      </w:r>
    </w:p>
    <w:p w14:paraId="0730022A" w14:textId="715E84BE" w:rsidR="00875B9C" w:rsidRDefault="00875B9C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5BA1977A" w14:textId="77777777" w:rsidR="00451385" w:rsidRPr="00451385" w:rsidRDefault="00451385" w:rsidP="00451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b/>
          <w:bCs/>
          <w:color w:val="1D2228"/>
          <w:sz w:val="28"/>
          <w:szCs w:val="28"/>
          <w:u w:val="single"/>
          <w:lang w:eastAsia="en-GB"/>
        </w:rPr>
        <w:t>Call Assessors Band 4 Grievance </w:t>
      </w:r>
    </w:p>
    <w:p w14:paraId="613CF7FD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7B02887D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2B3B0C9C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Unison has been successful in the grievance for call assessors moving onto band 4 for those staff on agenda for change terms and conditions.</w:t>
      </w:r>
    </w:p>
    <w:p w14:paraId="135F976A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55406FB5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The criteria agreed was Supervising/Mentoring/Auditing which needs to be competency and evidenced based since 2019.  Members once they reach the top of band 3 will then move directly into band 4, so this will only apply to members with more than 3 years’ service. </w:t>
      </w:r>
    </w:p>
    <w:p w14:paraId="240A676B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3E2E4698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If you satisfied the criteria, you will be receiving your letters soon which will include any back pay that is due. </w:t>
      </w:r>
    </w:p>
    <w:p w14:paraId="1056FD14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7437A328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Unison will continue to support our members terms and conditions and glad that we gained a favourable outcome for you.  Please be aware your representatives will not be able to give you any individual information as this remains confidential within the trust. </w:t>
      </w:r>
    </w:p>
    <w:p w14:paraId="157B2CE5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31760E4E" w14:textId="77777777" w:rsidR="00451385" w:rsidRPr="00451385" w:rsidRDefault="00451385" w:rsidP="004513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190F9A42" w14:textId="77777777" w:rsidR="00451385" w:rsidRPr="00451385" w:rsidRDefault="00451385" w:rsidP="00451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color w:val="1D2228"/>
          <w:sz w:val="27"/>
          <w:szCs w:val="27"/>
          <w:lang w:eastAsia="en-GB"/>
        </w:rPr>
        <w:t> </w:t>
      </w:r>
    </w:p>
    <w:p w14:paraId="069D9A3D" w14:textId="77777777" w:rsidR="00451385" w:rsidRPr="00451385" w:rsidRDefault="00451385" w:rsidP="00451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b/>
          <w:bCs/>
          <w:color w:val="1D2228"/>
          <w:sz w:val="28"/>
          <w:szCs w:val="28"/>
          <w:lang w:eastAsia="en-GB"/>
        </w:rPr>
        <w:t>Unison </w:t>
      </w:r>
    </w:p>
    <w:p w14:paraId="6732DBD7" w14:textId="77777777" w:rsidR="00451385" w:rsidRPr="00451385" w:rsidRDefault="00451385" w:rsidP="004513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7"/>
          <w:szCs w:val="27"/>
          <w:lang w:eastAsia="en-GB"/>
        </w:rPr>
      </w:pPr>
      <w:r w:rsidRPr="00451385">
        <w:rPr>
          <w:rFonts w:ascii="Calibri" w:eastAsia="Times New Roman" w:hAnsi="Calibri" w:cs="Calibri"/>
          <w:b/>
          <w:bCs/>
          <w:color w:val="1D2228"/>
          <w:sz w:val="28"/>
          <w:szCs w:val="28"/>
          <w:lang w:eastAsia="en-GB"/>
        </w:rPr>
        <w:t>WMAS Branch </w:t>
      </w:r>
    </w:p>
    <w:p w14:paraId="2528C476" w14:textId="77777777" w:rsidR="00451385" w:rsidRPr="00451385" w:rsidRDefault="00451385" w:rsidP="0045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74F67" w14:textId="77777777" w:rsidR="00451385" w:rsidRDefault="00451385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6F49E248" w14:textId="002EB154" w:rsidR="0058369A" w:rsidRPr="0058369A" w:rsidRDefault="0058369A" w:rsidP="0058369A">
      <w:pPr>
        <w:shd w:val="clear" w:color="auto" w:fill="FFFFFF" w:themeFill="background1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 </w:t>
      </w:r>
    </w:p>
    <w:p w14:paraId="5A302BE6" w14:textId="77777777" w:rsidR="00113C8E" w:rsidRPr="00437B92" w:rsidRDefault="00113C8E" w:rsidP="00113C8E">
      <w:pPr>
        <w:pStyle w:val="ListParagraph"/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0510F6EB" w14:textId="77777777" w:rsidR="00890AC2" w:rsidRPr="00437B92" w:rsidRDefault="00890AC2" w:rsidP="00890AC2">
      <w:pPr>
        <w:pStyle w:val="ListParagraph"/>
        <w:jc w:val="both"/>
        <w:rPr>
          <w:rFonts w:ascii="Lucida Sans" w:hAnsi="Lucida Sans"/>
          <w:color w:val="000000" w:themeColor="text1"/>
          <w:sz w:val="28"/>
          <w:szCs w:val="28"/>
        </w:rPr>
      </w:pPr>
    </w:p>
    <w:p w14:paraId="76DD391C" w14:textId="77777777" w:rsidR="006E1ACD" w:rsidRPr="00D10F4F" w:rsidRDefault="006E1ACD" w:rsidP="006E1ACD">
      <w:pPr>
        <w:ind w:left="720" w:hanging="720"/>
        <w:rPr>
          <w:rFonts w:ascii="Lucida Sans" w:hAnsi="Lucida Sans"/>
          <w:color w:val="000000" w:themeColor="text1"/>
          <w:sz w:val="28"/>
          <w:szCs w:val="28"/>
        </w:rPr>
      </w:pPr>
    </w:p>
    <w:sectPr w:rsidR="006E1ACD" w:rsidRPr="00D10F4F" w:rsidSect="003B02C7">
      <w:pgSz w:w="11906" w:h="16838" w:code="9"/>
      <w:pgMar w:top="51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33A8"/>
    <w:multiLevelType w:val="hybridMultilevel"/>
    <w:tmpl w:val="7E5C2FD4"/>
    <w:lvl w:ilvl="0" w:tplc="0D025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7373"/>
    <w:multiLevelType w:val="hybridMultilevel"/>
    <w:tmpl w:val="823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35723">
    <w:abstractNumId w:val="1"/>
  </w:num>
  <w:num w:numId="2" w16cid:durableId="152393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65"/>
    <w:rsid w:val="000F7165"/>
    <w:rsid w:val="00113C8E"/>
    <w:rsid w:val="0013578D"/>
    <w:rsid w:val="0015482F"/>
    <w:rsid w:val="00156505"/>
    <w:rsid w:val="00234808"/>
    <w:rsid w:val="00305783"/>
    <w:rsid w:val="00326030"/>
    <w:rsid w:val="00373C32"/>
    <w:rsid w:val="003B02C7"/>
    <w:rsid w:val="003C547C"/>
    <w:rsid w:val="00437B92"/>
    <w:rsid w:val="00451385"/>
    <w:rsid w:val="00451EFB"/>
    <w:rsid w:val="00464787"/>
    <w:rsid w:val="004807D0"/>
    <w:rsid w:val="0049626B"/>
    <w:rsid w:val="004F2E92"/>
    <w:rsid w:val="00561755"/>
    <w:rsid w:val="0058369A"/>
    <w:rsid w:val="006835B4"/>
    <w:rsid w:val="006A0875"/>
    <w:rsid w:val="006C1454"/>
    <w:rsid w:val="006E1ACD"/>
    <w:rsid w:val="007D3FA8"/>
    <w:rsid w:val="007E1AA6"/>
    <w:rsid w:val="00841D9B"/>
    <w:rsid w:val="008507C5"/>
    <w:rsid w:val="00875B9C"/>
    <w:rsid w:val="00890AC2"/>
    <w:rsid w:val="0097007E"/>
    <w:rsid w:val="00A378E3"/>
    <w:rsid w:val="00A95934"/>
    <w:rsid w:val="00AB7E5A"/>
    <w:rsid w:val="00C22A17"/>
    <w:rsid w:val="00CA0022"/>
    <w:rsid w:val="00CD322C"/>
    <w:rsid w:val="00D05029"/>
    <w:rsid w:val="00D10F4F"/>
    <w:rsid w:val="00D271C2"/>
    <w:rsid w:val="00F317BC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6B5F"/>
  <w15:docId w15:val="{94C0C087-B814-4D0A-BA67-6332FA0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A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953597974contentpasted0">
    <w:name w:val="yiv7953597974contentpasted0"/>
    <w:basedOn w:val="DefaultParagraphFont"/>
    <w:rsid w:val="00451385"/>
  </w:style>
  <w:style w:type="paragraph" w:customStyle="1" w:styleId="yiv7953597974contentpasted01">
    <w:name w:val="yiv7953597974contentpasted01"/>
    <w:basedOn w:val="Normal"/>
    <w:rsid w:val="0045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836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Corrie Martin</cp:lastModifiedBy>
  <cp:revision>2</cp:revision>
  <dcterms:created xsi:type="dcterms:W3CDTF">2022-12-17T08:11:00Z</dcterms:created>
  <dcterms:modified xsi:type="dcterms:W3CDTF">2022-12-17T08:11:00Z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-1798433634</vt:i4>
  </property>
</Properties>
</file>