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65" w:rsidRDefault="000F7165" w:rsidP="000F7165"/>
    <w:p w:rsidR="000F7165" w:rsidRDefault="000F7165" w:rsidP="000F7165"/>
    <w:p w:rsidR="000F7165" w:rsidRDefault="000F7165" w:rsidP="000F7165"/>
    <w:p w:rsidR="000F7165" w:rsidRDefault="000F7165" w:rsidP="000F7165"/>
    <w:p w:rsidR="000F7165" w:rsidRDefault="000F7165" w:rsidP="000F7165"/>
    <w:p w:rsidR="00875B9C" w:rsidRDefault="000F7165" w:rsidP="000F7165">
      <w:pPr>
        <w:jc w:val="center"/>
        <w:rPr>
          <w:rFonts w:ascii="Lucida Sans" w:hAnsi="Lucida Sans"/>
          <w:sz w:val="40"/>
          <w:szCs w:val="40"/>
        </w:rPr>
      </w:pPr>
      <w:r w:rsidRPr="00875B9C">
        <w:rPr>
          <w:rFonts w:ascii="Lucida Sans" w:hAnsi="Lucida San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53679148" wp14:editId="473D5FAF">
            <wp:simplePos x="2609850" y="914400"/>
            <wp:positionH relativeFrom="margin">
              <wp:align>center</wp:align>
            </wp:positionH>
            <wp:positionV relativeFrom="margin">
              <wp:align>top</wp:align>
            </wp:positionV>
            <wp:extent cx="2339975" cy="1392555"/>
            <wp:effectExtent l="0" t="0" r="0" b="0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B9C">
        <w:rPr>
          <w:rFonts w:ascii="Lucida Sans" w:hAnsi="Lucida Sans"/>
          <w:sz w:val="96"/>
          <w:szCs w:val="96"/>
        </w:rPr>
        <w:t>WMAS Newslette</w:t>
      </w:r>
      <w:r w:rsidR="00841D9B" w:rsidRPr="00875B9C">
        <w:rPr>
          <w:rFonts w:ascii="Lucida Sans" w:hAnsi="Lucida Sans"/>
          <w:sz w:val="96"/>
          <w:szCs w:val="96"/>
        </w:rPr>
        <w:t>r</w:t>
      </w:r>
    </w:p>
    <w:p w:rsidR="00640561" w:rsidRDefault="00EB2FAD" w:rsidP="00875B9C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  <w:r>
        <w:rPr>
          <w:rFonts w:ascii="Lucida Sans" w:hAnsi="Lucida Sans"/>
          <w:color w:val="FFFFFF" w:themeColor="background1"/>
          <w:sz w:val="28"/>
          <w:szCs w:val="28"/>
        </w:rPr>
        <w:t>August 2016</w:t>
      </w:r>
      <w:r w:rsidR="00546390">
        <w:rPr>
          <w:rFonts w:ascii="Lucida Sans" w:hAnsi="Lucida Sans"/>
          <w:color w:val="FFFFFF" w:themeColor="background1"/>
          <w:sz w:val="28"/>
          <w:szCs w:val="28"/>
        </w:rPr>
        <w:tab/>
      </w:r>
    </w:p>
    <w:p w:rsidR="003B02C7" w:rsidRPr="003B02C7" w:rsidRDefault="00640561" w:rsidP="00875B9C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  <w:r>
        <w:rPr>
          <w:rFonts w:ascii="Lucida Sans" w:hAnsi="Lucida Sans"/>
          <w:color w:val="FFFFFF" w:themeColor="background1"/>
          <w:sz w:val="28"/>
          <w:szCs w:val="28"/>
        </w:rPr>
        <w:t>www.wmambo.co.uk</w:t>
      </w:r>
      <w:r w:rsidR="00546390">
        <w:rPr>
          <w:rFonts w:ascii="Lucida Sans" w:hAnsi="Lucida Sans"/>
          <w:color w:val="FFFFFF" w:themeColor="background1"/>
          <w:sz w:val="28"/>
          <w:szCs w:val="28"/>
        </w:rPr>
        <w:tab/>
      </w:r>
      <w:r w:rsidR="00546390">
        <w:rPr>
          <w:rFonts w:ascii="Lucida Sans" w:hAnsi="Lucida Sans"/>
          <w:color w:val="FFFFFF" w:themeColor="background1"/>
          <w:sz w:val="28"/>
          <w:szCs w:val="28"/>
        </w:rPr>
        <w:tab/>
      </w:r>
      <w:r w:rsidR="00234808">
        <w:rPr>
          <w:rFonts w:ascii="Lucida Sans" w:hAnsi="Lucida Sans"/>
          <w:color w:val="FFFFFF" w:themeColor="background1"/>
          <w:sz w:val="28"/>
          <w:szCs w:val="28"/>
        </w:rPr>
        <w:tab/>
      </w:r>
      <w:r w:rsidR="00234808">
        <w:rPr>
          <w:rFonts w:ascii="Lucida Sans" w:hAnsi="Lucida Sans"/>
          <w:color w:val="FFFFFF" w:themeColor="background1"/>
          <w:sz w:val="28"/>
          <w:szCs w:val="28"/>
        </w:rPr>
        <w:tab/>
      </w:r>
      <w:r w:rsidR="00875B9C">
        <w:rPr>
          <w:rFonts w:ascii="Lucida Sans" w:hAnsi="Lucida Sans"/>
          <w:color w:val="FFFFFF" w:themeColor="background1"/>
          <w:sz w:val="28"/>
          <w:szCs w:val="28"/>
        </w:rPr>
        <w:tab/>
      </w:r>
      <w:r w:rsidR="00234808">
        <w:rPr>
          <w:rFonts w:ascii="Lucida Sans" w:hAnsi="Lucida Sans"/>
          <w:color w:val="FFFFFF" w:themeColor="background1"/>
          <w:sz w:val="28"/>
          <w:szCs w:val="28"/>
        </w:rPr>
        <w:t xml:space="preserve">                   </w:t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  <w:t xml:space="preserve">     </w:t>
      </w:r>
      <w:r w:rsidR="00EB2FAD">
        <w:rPr>
          <w:rFonts w:ascii="Lucida Sans" w:hAnsi="Lucida Sans"/>
          <w:color w:val="FFFFFF" w:themeColor="background1"/>
          <w:sz w:val="28"/>
          <w:szCs w:val="28"/>
        </w:rPr>
        <w:t xml:space="preserve">  </w:t>
      </w:r>
    </w:p>
    <w:p w:rsidR="00875B9C" w:rsidRDefault="00875B9C" w:rsidP="00875B9C">
      <w:pPr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:rsidR="00124444" w:rsidRDefault="00EB2FAD" w:rsidP="00124444">
      <w:pPr>
        <w:shd w:val="clear" w:color="auto" w:fill="FFFFFF" w:themeFill="background1"/>
        <w:jc w:val="center"/>
        <w:rPr>
          <w:rFonts w:ascii="Lucida Sans" w:hAnsi="Lucida Sans"/>
          <w:sz w:val="48"/>
          <w:szCs w:val="48"/>
          <w:u w:val="single"/>
        </w:rPr>
      </w:pPr>
      <w:r w:rsidRPr="00EB2FAD">
        <w:rPr>
          <w:rFonts w:ascii="Lucida Sans" w:hAnsi="Lucida Sans"/>
          <w:sz w:val="48"/>
          <w:szCs w:val="48"/>
          <w:u w:val="single"/>
        </w:rPr>
        <w:t>4x4 Mercedes Vehicle</w:t>
      </w:r>
    </w:p>
    <w:p w:rsidR="00EB2FAD" w:rsidRDefault="00EB2FAD" w:rsidP="00EB2FAD">
      <w:pPr>
        <w:shd w:val="clear" w:color="auto" w:fill="FFFFFF" w:themeFill="background1"/>
        <w:rPr>
          <w:rFonts w:ascii="Lucida Sans" w:hAnsi="Lucida Sans"/>
          <w:sz w:val="32"/>
          <w:szCs w:val="32"/>
        </w:rPr>
      </w:pPr>
    </w:p>
    <w:p w:rsidR="00EB2FAD" w:rsidRDefault="00EB2FAD" w:rsidP="00EB2FAD">
      <w:pPr>
        <w:shd w:val="clear" w:color="auto" w:fill="FFFFFF" w:themeFill="background1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Can all staff be aware that if they are allocated the new Mercedes 4x4 Vehicle and there is another vehicle available </w:t>
      </w:r>
      <w:r w:rsidR="00640561">
        <w:rPr>
          <w:rFonts w:ascii="Lucida Sans" w:hAnsi="Lucida Sans"/>
          <w:sz w:val="32"/>
          <w:szCs w:val="32"/>
        </w:rPr>
        <w:t xml:space="preserve">then </w:t>
      </w:r>
      <w:r>
        <w:rPr>
          <w:rFonts w:ascii="Lucida Sans" w:hAnsi="Lucida Sans"/>
          <w:sz w:val="32"/>
          <w:szCs w:val="32"/>
        </w:rPr>
        <w:t>staff can refuse to work on the 4x4 vehicle.</w:t>
      </w:r>
    </w:p>
    <w:p w:rsidR="00EB2FAD" w:rsidRDefault="00F96E82" w:rsidP="00EB2FAD">
      <w:pPr>
        <w:shd w:val="clear" w:color="auto" w:fill="FFFFFF" w:themeFill="background1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This 4X4 vehicle</w:t>
      </w:r>
      <w:r w:rsidR="00EB2FAD">
        <w:rPr>
          <w:rFonts w:ascii="Lucida Sans" w:hAnsi="Lucida Sans"/>
          <w:sz w:val="32"/>
          <w:szCs w:val="32"/>
        </w:rPr>
        <w:t xml:space="preserve"> should only be used as a last resort as the Health and Safety risk associated with this vehicle is far greater than </w:t>
      </w:r>
      <w:proofErr w:type="gramStart"/>
      <w:r w:rsidR="00EB2FAD">
        <w:rPr>
          <w:rFonts w:ascii="Lucida Sans" w:hAnsi="Lucida Sans"/>
          <w:sz w:val="32"/>
          <w:szCs w:val="32"/>
        </w:rPr>
        <w:t xml:space="preserve">the  </w:t>
      </w:r>
      <w:r>
        <w:rPr>
          <w:rFonts w:ascii="Lucida Sans" w:hAnsi="Lucida Sans"/>
          <w:sz w:val="32"/>
          <w:szCs w:val="32"/>
        </w:rPr>
        <w:t>“</w:t>
      </w:r>
      <w:bookmarkStart w:id="0" w:name="_GoBack"/>
      <w:bookmarkEnd w:id="0"/>
      <w:proofErr w:type="gramEnd"/>
      <w:r w:rsidR="00EB2FAD">
        <w:rPr>
          <w:rFonts w:ascii="Lucida Sans" w:hAnsi="Lucida Sans"/>
          <w:sz w:val="32"/>
          <w:szCs w:val="32"/>
        </w:rPr>
        <w:t>normal’ vehicles.</w:t>
      </w:r>
    </w:p>
    <w:p w:rsidR="00EB2FAD" w:rsidRPr="00EB2FAD" w:rsidRDefault="00EB2FAD" w:rsidP="00EB2FAD">
      <w:pPr>
        <w:shd w:val="clear" w:color="auto" w:fill="FFFFFF" w:themeFill="background1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Any problems please contact your local Unison representative.</w:t>
      </w:r>
    </w:p>
    <w:sectPr w:rsidR="00EB2FAD" w:rsidRPr="00EB2FAD" w:rsidSect="003B02C7">
      <w:pgSz w:w="11906" w:h="16838" w:code="9"/>
      <w:pgMar w:top="51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533A8"/>
    <w:multiLevelType w:val="hybridMultilevel"/>
    <w:tmpl w:val="7E5C2FD4"/>
    <w:lvl w:ilvl="0" w:tplc="0D025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77373"/>
    <w:multiLevelType w:val="hybridMultilevel"/>
    <w:tmpl w:val="823A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5"/>
    <w:rsid w:val="000F7165"/>
    <w:rsid w:val="00113C8E"/>
    <w:rsid w:val="00124444"/>
    <w:rsid w:val="0013578D"/>
    <w:rsid w:val="0015482F"/>
    <w:rsid w:val="00234808"/>
    <w:rsid w:val="00305783"/>
    <w:rsid w:val="00353DF0"/>
    <w:rsid w:val="00373C32"/>
    <w:rsid w:val="003B02C7"/>
    <w:rsid w:val="003C547C"/>
    <w:rsid w:val="00464787"/>
    <w:rsid w:val="004807D0"/>
    <w:rsid w:val="00546390"/>
    <w:rsid w:val="00561755"/>
    <w:rsid w:val="0059073D"/>
    <w:rsid w:val="00640561"/>
    <w:rsid w:val="006A0875"/>
    <w:rsid w:val="006C1454"/>
    <w:rsid w:val="006E1ACD"/>
    <w:rsid w:val="007D3FA8"/>
    <w:rsid w:val="007E1AA6"/>
    <w:rsid w:val="00841D9B"/>
    <w:rsid w:val="008507C5"/>
    <w:rsid w:val="00875B9C"/>
    <w:rsid w:val="00890AC2"/>
    <w:rsid w:val="008B2FD0"/>
    <w:rsid w:val="0097007E"/>
    <w:rsid w:val="00AB7E5A"/>
    <w:rsid w:val="00C22A17"/>
    <w:rsid w:val="00CA0022"/>
    <w:rsid w:val="00D05029"/>
    <w:rsid w:val="00D10F4F"/>
    <w:rsid w:val="00E833C9"/>
    <w:rsid w:val="00EB2C8D"/>
    <w:rsid w:val="00EB2FAD"/>
    <w:rsid w:val="00F317BC"/>
    <w:rsid w:val="00F42D07"/>
    <w:rsid w:val="00F90AB9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1F55"/>
  <w15:docId w15:val="{A8822567-F024-4FC7-8D15-C0954B3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0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Corrie Martin</cp:lastModifiedBy>
  <cp:revision>3</cp:revision>
  <dcterms:created xsi:type="dcterms:W3CDTF">2016-08-02T11:09:00Z</dcterms:created>
  <dcterms:modified xsi:type="dcterms:W3CDTF">2016-08-03T09:00:00Z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-1798433634</vt:i4>
  </property>
</Properties>
</file>